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011" w:rsidRDefault="00167011" w:rsidP="00167011">
      <w:pPr>
        <w:jc w:val="center"/>
        <w:rPr>
          <w:b/>
        </w:rPr>
      </w:pPr>
      <w:r>
        <w:rPr>
          <w:b/>
        </w:rPr>
        <w:t xml:space="preserve">FICHE PEDAGOGIQUE : </w:t>
      </w:r>
      <w:r w:rsidR="00856D3E">
        <w:rPr>
          <w:b/>
        </w:rPr>
        <w:t>AU-DELA DU SELFIE, LE PORTRAIT</w:t>
      </w:r>
      <w:r w:rsidR="00AA10D3">
        <w:rPr>
          <w:b/>
        </w:rPr>
        <w:t>.</w:t>
      </w:r>
    </w:p>
    <w:p w:rsidR="00167011" w:rsidRDefault="00167011" w:rsidP="00167011">
      <w:r>
        <w:t xml:space="preserve">Classes : 2 PRO </w:t>
      </w:r>
      <w:r w:rsidR="00856D3E">
        <w:t>Logistique-Transport</w:t>
      </w:r>
      <w:r>
        <w:t xml:space="preserve"> </w:t>
      </w:r>
    </w:p>
    <w:p w:rsidR="00856D3E" w:rsidRDefault="00856D3E" w:rsidP="00167011">
      <w:r>
        <w:rPr>
          <w:b/>
        </w:rPr>
        <w:t>Préambule</w:t>
      </w:r>
      <w:r>
        <w:t> :</w:t>
      </w:r>
    </w:p>
    <w:p w:rsidR="00856D3E" w:rsidRDefault="00856D3E" w:rsidP="00856D3E">
      <w:r>
        <w:t xml:space="preserve">A la suite de multiples institutions artistiques internationales, </w:t>
      </w:r>
      <w:r w:rsidRPr="00AA10D3">
        <w:t>la Saatchi Galerie</w:t>
      </w:r>
      <w:r>
        <w:t xml:space="preserve"> consacre une exposition exclusivement dédiée à « l’art du selfie », d</w:t>
      </w:r>
      <w:r>
        <w:t>u 31 mars au 30 mai 2017 à Londres</w:t>
      </w:r>
      <w:r>
        <w:t>.</w:t>
      </w:r>
    </w:p>
    <w:p w:rsidR="00B948B8" w:rsidRDefault="00B948B8" w:rsidP="00856D3E">
      <w:r>
        <w:t xml:space="preserve">Actant de la large diffusion de cette pratique chez les publics adolescents, nous avons mené un projet intitulé « du selfie à l’autoportrait » en 2016-2017 avec une classe de Terminale </w:t>
      </w:r>
      <w:proofErr w:type="spellStart"/>
      <w:r>
        <w:t>BacPro</w:t>
      </w:r>
      <w:proofErr w:type="spellEnd"/>
      <w:r>
        <w:t xml:space="preserve"> esthétique-cosmétique et le photographe Philippe </w:t>
      </w:r>
      <w:proofErr w:type="spellStart"/>
      <w:r>
        <w:t>Virapin</w:t>
      </w:r>
      <w:proofErr w:type="spellEnd"/>
      <w:r>
        <w:t>. Il s’agissait alors de déconstruire un usage souvent mal maîtrisé, pour engager les élèves à concevoir une représentation d’eux-mêmes plus réfléchie, plus approfondie.</w:t>
      </w:r>
    </w:p>
    <w:p w:rsidR="00856D3E" w:rsidRPr="00856D3E" w:rsidRDefault="00B948B8" w:rsidP="00167011">
      <w:r>
        <w:t>La qualité des productions, la satisfaction des élèves, la pertinence de l’artiste-intervenant nous poussent à poursuivre l’expérience, tout en rebattant les cartes pédagogiques et artistiques.</w:t>
      </w:r>
      <w:r w:rsidR="00AA10D3">
        <w:t xml:space="preserve"> Habituellement peu mobilisée sur les ateliers artistiques, c’est une filière industrialo-tertiaire qui sera placée en situation de création : la Seconde Bac Professionnel logistique-transport.</w:t>
      </w:r>
      <w:bookmarkStart w:id="0" w:name="_GoBack"/>
      <w:bookmarkEnd w:id="0"/>
    </w:p>
    <w:p w:rsidR="00167011" w:rsidRDefault="00167011" w:rsidP="00167011">
      <w:pPr>
        <w:rPr>
          <w:b/>
        </w:rPr>
      </w:pPr>
      <w:r>
        <w:rPr>
          <w:b/>
        </w:rPr>
        <w:t xml:space="preserve">Idée générale : </w:t>
      </w:r>
    </w:p>
    <w:p w:rsidR="00167011" w:rsidRDefault="00167011" w:rsidP="00167011">
      <w:r>
        <w:t>Pour approfondir leur culture artistique les élèves vont travailler sur un medium photographique. Dans le cadre d’un atelier écriture de l’autoportrait en anglais ils créeront une série de personnages, qu’ils incarneront dans un décor extérieur parmi les machines qu’ils utilisent pour leur formation professionnelle</w:t>
      </w:r>
      <w:r w:rsidR="00AA10D3">
        <w:t xml:space="preserve"> (monte-charge, charriot-élévateur)</w:t>
      </w:r>
      <w:r>
        <w:t xml:space="preserve">. Les élèves réaliseront une prise de vue sur la base de la mise en scène élaborée en anglais. </w:t>
      </w:r>
    </w:p>
    <w:p w:rsidR="00167011" w:rsidRDefault="00167011" w:rsidP="00167011">
      <w:pPr>
        <w:rPr>
          <w:b/>
        </w:rPr>
      </w:pPr>
      <w:r>
        <w:rPr>
          <w:b/>
        </w:rPr>
        <w:t>Objectifs :</w:t>
      </w:r>
    </w:p>
    <w:p w:rsidR="00167011" w:rsidRDefault="00167011" w:rsidP="00167011">
      <w:r>
        <w:t xml:space="preserve">Prendre conscience de la photographie en tant qu’art. Découvrir des artistes photographes. Echanger avec un artiste photographe. S’investir dans un projet artistique hors de leur zone de confort mais permettant l’expression d’une autre facette de leur personnalité. Usage numérique de l’image. Pour cette classe en particulier : mener à bien un projet qui leur permette de s’investir dans la vie du lycée et permettre une dynamique positive au sein de la classe et de l’établissement. </w:t>
      </w:r>
    </w:p>
    <w:p w:rsidR="00167011" w:rsidRDefault="00167011" w:rsidP="00167011">
      <w:pPr>
        <w:rPr>
          <w:b/>
        </w:rPr>
      </w:pPr>
      <w:r>
        <w:rPr>
          <w:b/>
        </w:rPr>
        <w:t xml:space="preserve">Pour le cours d’anglais objectifs culturel et linguistique :  </w:t>
      </w:r>
    </w:p>
    <w:p w:rsidR="00167011" w:rsidRDefault="00167011" w:rsidP="00167011">
      <w:pPr>
        <w:pStyle w:val="Paragraphedeliste"/>
        <w:numPr>
          <w:ilvl w:val="0"/>
          <w:numId w:val="1"/>
        </w:numPr>
      </w:pPr>
      <w:r>
        <w:t>Recherche de documents authentiques (livres photos, portraits d’artistes, autoportraits…)</w:t>
      </w:r>
    </w:p>
    <w:p w:rsidR="00167011" w:rsidRDefault="00167011" w:rsidP="00167011">
      <w:pPr>
        <w:pStyle w:val="Paragraphedeliste"/>
        <w:numPr>
          <w:ilvl w:val="0"/>
          <w:numId w:val="1"/>
        </w:numPr>
      </w:pPr>
      <w:r>
        <w:t>Découverte de l’art photographique (Compréhension écrite ; Compréhension Orale)</w:t>
      </w:r>
    </w:p>
    <w:p w:rsidR="00167011" w:rsidRDefault="00167011" w:rsidP="00167011">
      <w:pPr>
        <w:pStyle w:val="Paragraphedeliste"/>
        <w:numPr>
          <w:ilvl w:val="0"/>
          <w:numId w:val="1"/>
        </w:numPr>
      </w:pPr>
      <w:r>
        <w:t xml:space="preserve">Mettre en scène un autoportrait fictif (Expression écrite ; Expression orale) </w:t>
      </w:r>
    </w:p>
    <w:p w:rsidR="00167011" w:rsidRDefault="00167011" w:rsidP="00167011">
      <w:pPr>
        <w:pStyle w:val="Paragraphedeliste"/>
        <w:numPr>
          <w:ilvl w:val="0"/>
          <w:numId w:val="1"/>
        </w:numPr>
      </w:pPr>
      <w:r>
        <w:t>Utiliser l’anglais de spécialité</w:t>
      </w:r>
    </w:p>
    <w:p w:rsidR="00167011" w:rsidRDefault="00167011" w:rsidP="00167011">
      <w:pPr>
        <w:pStyle w:val="Paragraphedeliste"/>
        <w:numPr>
          <w:ilvl w:val="0"/>
          <w:numId w:val="1"/>
        </w:numPr>
      </w:pPr>
      <w:r>
        <w:t xml:space="preserve">Mise en place d’une exposition des photos finales et du </w:t>
      </w:r>
      <w:proofErr w:type="spellStart"/>
      <w:r>
        <w:t>making</w:t>
      </w:r>
      <w:proofErr w:type="spellEnd"/>
      <w:r>
        <w:t xml:space="preserve"> of au CDI </w:t>
      </w:r>
    </w:p>
    <w:p w:rsidR="00167011" w:rsidRDefault="00167011" w:rsidP="00167011">
      <w:pPr>
        <w:pStyle w:val="Paragraphedeliste"/>
        <w:numPr>
          <w:ilvl w:val="0"/>
          <w:numId w:val="1"/>
        </w:numPr>
      </w:pPr>
    </w:p>
    <w:p w:rsidR="00167011" w:rsidRDefault="00167011" w:rsidP="00167011">
      <w:pPr>
        <w:rPr>
          <w:b/>
        </w:rPr>
      </w:pPr>
      <w:r>
        <w:rPr>
          <w:b/>
        </w:rPr>
        <w:t xml:space="preserve">Mise en œuvre : </w:t>
      </w:r>
    </w:p>
    <w:p w:rsidR="00167011" w:rsidRDefault="00167011" w:rsidP="00167011">
      <w:pPr>
        <w:pStyle w:val="Paragraphedeliste"/>
        <w:numPr>
          <w:ilvl w:val="0"/>
          <w:numId w:val="1"/>
        </w:numPr>
      </w:pPr>
      <w:proofErr w:type="gramStart"/>
      <w:r>
        <w:t>utilisation</w:t>
      </w:r>
      <w:proofErr w:type="gramEnd"/>
      <w:r>
        <w:t xml:space="preserve"> des TICE et du CDI pour les recherches sur les photographes et pour découvrir des </w:t>
      </w:r>
      <w:proofErr w:type="spellStart"/>
      <w:r>
        <w:t>des</w:t>
      </w:r>
      <w:proofErr w:type="spellEnd"/>
      <w:r>
        <w:t xml:space="preserve"> travaux sur l’autoportrait. </w:t>
      </w:r>
    </w:p>
    <w:p w:rsidR="00167011" w:rsidRDefault="00167011" w:rsidP="00167011">
      <w:pPr>
        <w:pStyle w:val="Paragraphedeliste"/>
        <w:numPr>
          <w:ilvl w:val="0"/>
          <w:numId w:val="1"/>
        </w:numPr>
      </w:pPr>
      <w:r>
        <w:t xml:space="preserve">En cours, 1 séquence pour la mise en scène de </w:t>
      </w:r>
      <w:proofErr w:type="gramStart"/>
      <w:r>
        <w:t>l’autoportrait  TF</w:t>
      </w:r>
      <w:proofErr w:type="gramEnd"/>
      <w:r>
        <w:t xml:space="preserve"> : rédiger le scénario, la mise en scène. </w:t>
      </w:r>
    </w:p>
    <w:p w:rsidR="00167011" w:rsidRDefault="00167011" w:rsidP="00167011">
      <w:pPr>
        <w:pStyle w:val="Paragraphedeliste"/>
        <w:numPr>
          <w:ilvl w:val="0"/>
          <w:numId w:val="1"/>
        </w:numPr>
      </w:pPr>
      <w:r>
        <w:t>En anglais de spécialité : le nom des machines/ outils en anglais</w:t>
      </w:r>
    </w:p>
    <w:p w:rsidR="00167011" w:rsidRDefault="00167011" w:rsidP="00167011"/>
    <w:p w:rsidR="00167011" w:rsidRDefault="00167011" w:rsidP="00167011">
      <w:pPr>
        <w:rPr>
          <w:b/>
        </w:rPr>
      </w:pPr>
      <w:r>
        <w:rPr>
          <w:b/>
        </w:rPr>
        <w:t>Evaluation :</w:t>
      </w:r>
    </w:p>
    <w:p w:rsidR="00167011" w:rsidRDefault="00167011" w:rsidP="00167011">
      <w:pPr>
        <w:pStyle w:val="Paragraphedeliste"/>
        <w:numPr>
          <w:ilvl w:val="0"/>
          <w:numId w:val="2"/>
        </w:numPr>
      </w:pPr>
      <w:r>
        <w:t xml:space="preserve">Tâche finale de la séquence : </w:t>
      </w:r>
    </w:p>
    <w:p w:rsidR="00167011" w:rsidRDefault="00167011" w:rsidP="00167011">
      <w:pPr>
        <w:pStyle w:val="Paragraphedeliste"/>
      </w:pPr>
    </w:p>
    <w:p w:rsidR="00167011" w:rsidRDefault="00167011" w:rsidP="00167011">
      <w:pPr>
        <w:pStyle w:val="Paragraphedeliste"/>
        <w:numPr>
          <w:ilvl w:val="0"/>
          <w:numId w:val="1"/>
        </w:numPr>
      </w:pPr>
      <w:r>
        <w:t xml:space="preserve">Réaliser un </w:t>
      </w:r>
      <w:proofErr w:type="spellStart"/>
      <w:r>
        <w:t>storyboard</w:t>
      </w:r>
      <w:proofErr w:type="spellEnd"/>
      <w:r>
        <w:t xml:space="preserve"> de la scénographie et présenter le projet à l’oral </w:t>
      </w:r>
    </w:p>
    <w:p w:rsidR="00167011" w:rsidRDefault="00167011" w:rsidP="00167011">
      <w:pPr>
        <w:pStyle w:val="Paragraphedeliste"/>
      </w:pPr>
    </w:p>
    <w:p w:rsidR="00153313" w:rsidRDefault="00167011" w:rsidP="00AA10D3">
      <w:pPr>
        <w:pStyle w:val="Paragraphedeliste"/>
        <w:numPr>
          <w:ilvl w:val="0"/>
          <w:numId w:val="2"/>
        </w:numPr>
      </w:pPr>
      <w:r>
        <w:t xml:space="preserve">Thème envisagé pour les parties 1 et 2 du Contrôle en Cours de Formation </w:t>
      </w:r>
      <w:r w:rsidR="00EB5F53">
        <w:t xml:space="preserve">de Terminale. </w:t>
      </w:r>
      <w:r>
        <w:t xml:space="preserve"> </w:t>
      </w:r>
    </w:p>
    <w:sectPr w:rsidR="00153313" w:rsidSect="00AA10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13A9B"/>
    <w:multiLevelType w:val="hybridMultilevel"/>
    <w:tmpl w:val="3962B5B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2995022"/>
    <w:multiLevelType w:val="hybridMultilevel"/>
    <w:tmpl w:val="96DE383C"/>
    <w:lvl w:ilvl="0" w:tplc="649045E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3E"/>
    <w:rsid w:val="001136B7"/>
    <w:rsid w:val="00153313"/>
    <w:rsid w:val="00167011"/>
    <w:rsid w:val="0040533E"/>
    <w:rsid w:val="00486358"/>
    <w:rsid w:val="00856D3E"/>
    <w:rsid w:val="00AA10D3"/>
    <w:rsid w:val="00B948B8"/>
    <w:rsid w:val="00D73296"/>
    <w:rsid w:val="00EB5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F1EE"/>
  <w15:chartTrackingRefBased/>
  <w15:docId w15:val="{402ACB76-79DA-4BF7-B654-8C3EA2AB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01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7011"/>
    <w:pPr>
      <w:ind w:left="720"/>
      <w:contextualSpacing/>
    </w:pPr>
  </w:style>
  <w:style w:type="character" w:styleId="Lienhypertexte">
    <w:name w:val="Hyperlink"/>
    <w:basedOn w:val="Policepardfaut"/>
    <w:uiPriority w:val="99"/>
    <w:unhideWhenUsed/>
    <w:rsid w:val="00856D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7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462</Words>
  <Characters>2545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PERRAUD</dc:creator>
  <cp:keywords/>
  <dc:description/>
  <cp:lastModifiedBy>Documentaliste</cp:lastModifiedBy>
  <cp:revision>4</cp:revision>
  <dcterms:created xsi:type="dcterms:W3CDTF">2017-03-10T15:20:00Z</dcterms:created>
  <dcterms:modified xsi:type="dcterms:W3CDTF">2017-03-10T15:54:00Z</dcterms:modified>
</cp:coreProperties>
</file>