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Y="-269"/>
        <w:tblW w:w="10162" w:type="dxa"/>
        <w:tblLook w:val="04A0" w:firstRow="1" w:lastRow="0" w:firstColumn="1" w:lastColumn="0" w:noHBand="0" w:noVBand="1"/>
      </w:tblPr>
      <w:tblGrid>
        <w:gridCol w:w="10162"/>
      </w:tblGrid>
      <w:tr w:rsidR="00405868" w:rsidRPr="008F156B" w14:paraId="46DAE3E2" w14:textId="77777777" w:rsidTr="00432321">
        <w:trPr>
          <w:trHeight w:val="484"/>
        </w:trPr>
        <w:tc>
          <w:tcPr>
            <w:tcW w:w="10162" w:type="dxa"/>
            <w:shd w:val="clear" w:color="auto" w:fill="auto"/>
          </w:tcPr>
          <w:p w14:paraId="358B7E2D" w14:textId="63FA4156" w:rsidR="00E53CD8" w:rsidRPr="00EF0440" w:rsidRDefault="00676786" w:rsidP="00E53CD8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5B5E22">
              <w:rPr>
                <w:rFonts w:ascii="Times New Roman" w:eastAsia="Times New Roman" w:hAnsi="Times New Roman" w:cs="Times New Roman"/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1894FD68" wp14:editId="7F581FAA">
                  <wp:simplePos x="0" y="0"/>
                  <wp:positionH relativeFrom="leftMargin">
                    <wp:posOffset>104775</wp:posOffset>
                  </wp:positionH>
                  <wp:positionV relativeFrom="margin">
                    <wp:posOffset>50165</wp:posOffset>
                  </wp:positionV>
                  <wp:extent cx="1004312" cy="881380"/>
                  <wp:effectExtent l="0" t="0" r="5715" b="0"/>
                  <wp:wrapSquare wrapText="bothSides"/>
                  <wp:docPr id="2" name="Image 2" descr="Résultat de recherche d'images pour &quot;LOGO LPO NORD GRANDE TER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mg_18" descr="Résultat de recherche d'images pour &quot;LOGO LPO NORD GRANDE TERR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75" t="6061" r="13434" b="6667"/>
                          <a:stretch/>
                        </pic:blipFill>
                        <pic:spPr bwMode="auto">
                          <a:xfrm>
                            <a:off x="0" y="0"/>
                            <a:ext cx="1004312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58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</w:t>
            </w:r>
            <w:r w:rsidR="00E53CD8">
              <w:rPr>
                <w:rFonts w:ascii="Arial" w:eastAsia="Calibri" w:hAnsi="Arial" w:cs="Arial"/>
                <w:b/>
                <w:szCs w:val="32"/>
              </w:rPr>
              <w:t>L</w:t>
            </w:r>
            <w:r w:rsidR="00E53CD8" w:rsidRPr="00EF0440">
              <w:rPr>
                <w:rFonts w:ascii="Arial" w:eastAsia="Calibri" w:hAnsi="Arial" w:cs="Arial"/>
                <w:b/>
                <w:szCs w:val="32"/>
              </w:rPr>
              <w:t>ISTE DES FOURNITURES SCOLAIRES</w:t>
            </w:r>
          </w:p>
          <w:p w14:paraId="43744BC1" w14:textId="7F7764FD" w:rsidR="00E53CD8" w:rsidRPr="00EF0440" w:rsidRDefault="00E53CD8" w:rsidP="00E53CD8">
            <w:pPr>
              <w:spacing w:line="259" w:lineRule="auto"/>
              <w:jc w:val="center"/>
              <w:rPr>
                <w:rFonts w:ascii="Arial" w:eastAsia="Calibri" w:hAnsi="Arial" w:cs="Arial"/>
                <w:sz w:val="20"/>
              </w:rPr>
            </w:pPr>
            <w:r w:rsidRPr="00EF0440">
              <w:rPr>
                <w:rFonts w:ascii="Arial" w:eastAsia="Calibri" w:hAnsi="Arial" w:cs="Arial"/>
                <w:b/>
                <w:szCs w:val="32"/>
              </w:rPr>
              <w:t>RENTREE SCOLAIRE 202</w:t>
            </w:r>
            <w:r>
              <w:rPr>
                <w:rFonts w:ascii="Arial" w:eastAsia="Calibri" w:hAnsi="Arial" w:cs="Arial"/>
                <w:b/>
                <w:szCs w:val="32"/>
              </w:rPr>
              <w:t>2</w:t>
            </w:r>
            <w:r w:rsidRPr="00EF0440">
              <w:rPr>
                <w:rFonts w:ascii="Arial" w:eastAsia="Calibri" w:hAnsi="Arial" w:cs="Arial"/>
                <w:b/>
                <w:szCs w:val="32"/>
              </w:rPr>
              <w:t>-202</w:t>
            </w:r>
            <w:r>
              <w:rPr>
                <w:rFonts w:ascii="Arial" w:eastAsia="Calibri" w:hAnsi="Arial" w:cs="Arial"/>
                <w:b/>
                <w:szCs w:val="32"/>
              </w:rPr>
              <w:t>3</w:t>
            </w:r>
          </w:p>
          <w:p w14:paraId="158573A2" w14:textId="09344521" w:rsidR="00405868" w:rsidRDefault="00405868" w:rsidP="006B772B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BB1C7D9" w14:textId="1767E7B5" w:rsidR="00405868" w:rsidRPr="00AE0279" w:rsidRDefault="00405868" w:rsidP="00432321">
            <w:pPr>
              <w:ind w:left="-851"/>
              <w:jc w:val="center"/>
              <w:rPr>
                <w:rFonts w:ascii="Arial" w:hAnsi="Arial" w:cs="Arial"/>
                <w:b/>
                <w:sz w:val="40"/>
                <w:szCs w:val="36"/>
                <w:u w:val="single"/>
              </w:rPr>
            </w:pPr>
            <w:r>
              <w:rPr>
                <w:rFonts w:ascii="Arial" w:hAnsi="Arial" w:cs="Arial"/>
                <w:b/>
                <w:sz w:val="40"/>
                <w:szCs w:val="36"/>
                <w:u w:val="single"/>
              </w:rPr>
              <w:t>1ère</w:t>
            </w:r>
            <w:r w:rsidRPr="00AE0279">
              <w:rPr>
                <w:rFonts w:ascii="Arial" w:hAnsi="Arial" w:cs="Arial"/>
                <w:b/>
                <w:sz w:val="40"/>
                <w:szCs w:val="36"/>
                <w:u w:val="single"/>
              </w:rPr>
              <w:t xml:space="preserve"> BAC PRO ANIMATION</w:t>
            </w:r>
          </w:p>
          <w:p w14:paraId="2E4C99F0" w14:textId="2F4ECADC" w:rsidR="00405868" w:rsidRPr="00F84D68" w:rsidRDefault="00405868" w:rsidP="00676786">
            <w:pPr>
              <w:ind w:left="-851"/>
              <w:jc w:val="center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 w:rsidRPr="00F84D68">
              <w:rPr>
                <w:rFonts w:ascii="Arial" w:hAnsi="Arial" w:cs="Arial"/>
                <w:b/>
                <w:sz w:val="36"/>
                <w:szCs w:val="36"/>
                <w:u w:val="single"/>
              </w:rPr>
              <w:t>Enfance et personnes âgées</w:t>
            </w:r>
          </w:p>
          <w:p w14:paraId="4BBA5850" w14:textId="77777777" w:rsidR="00405868" w:rsidRPr="00AE0279" w:rsidRDefault="00405868" w:rsidP="0043232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405868" w:rsidRPr="008F156B" w14:paraId="00BE5CA3" w14:textId="77777777" w:rsidTr="00432321">
        <w:trPr>
          <w:trHeight w:val="510"/>
        </w:trPr>
        <w:tc>
          <w:tcPr>
            <w:tcW w:w="10162" w:type="dxa"/>
            <w:shd w:val="clear" w:color="auto" w:fill="E2EFD9" w:themeFill="accent6" w:themeFillTint="33"/>
            <w:vAlign w:val="center"/>
          </w:tcPr>
          <w:p w14:paraId="56652161" w14:textId="4D9C5627" w:rsidR="00405868" w:rsidRPr="00432321" w:rsidRDefault="00432321" w:rsidP="0043232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32321">
              <w:rPr>
                <w:rFonts w:asciiTheme="majorHAnsi" w:hAnsiTheme="majorHAnsi" w:cstheme="majorHAnsi"/>
                <w:b/>
                <w:sz w:val="32"/>
                <w:szCs w:val="22"/>
              </w:rPr>
              <w:t>ENSEIGNEMENT PROFESSIONNEL</w:t>
            </w:r>
          </w:p>
        </w:tc>
      </w:tr>
      <w:tr w:rsidR="00405868" w14:paraId="545CD311" w14:textId="77777777" w:rsidTr="00432321">
        <w:tc>
          <w:tcPr>
            <w:tcW w:w="10162" w:type="dxa"/>
          </w:tcPr>
          <w:p w14:paraId="3EA71088" w14:textId="77777777" w:rsidR="00432321" w:rsidRDefault="00432321" w:rsidP="00432321">
            <w:pPr>
              <w:pStyle w:val="Titre1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14:paraId="21F476E3" w14:textId="0677D806" w:rsidR="00405868" w:rsidRPr="00AE0279" w:rsidRDefault="00405868" w:rsidP="00432321">
            <w:pPr>
              <w:pStyle w:val="Titre1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AE0279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Fournitures scolaires</w:t>
            </w:r>
          </w:p>
          <w:p w14:paraId="3A81B99C" w14:textId="77777777" w:rsidR="00405868" w:rsidRPr="00AE0279" w:rsidRDefault="00405868" w:rsidP="00432321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E0279">
              <w:rPr>
                <w:rFonts w:asciiTheme="majorHAnsi" w:hAnsiTheme="majorHAnsi" w:cstheme="majorHAnsi"/>
                <w:sz w:val="22"/>
                <w:szCs w:val="22"/>
              </w:rPr>
              <w:t>- 1 classeur d’archives</w:t>
            </w:r>
          </w:p>
          <w:p w14:paraId="1DBA5E2B" w14:textId="77777777" w:rsidR="00405868" w:rsidRPr="00AE0279" w:rsidRDefault="00405868" w:rsidP="004323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0279">
              <w:rPr>
                <w:rFonts w:asciiTheme="majorHAnsi" w:hAnsiTheme="majorHAnsi" w:cstheme="majorHAnsi"/>
                <w:sz w:val="22"/>
                <w:szCs w:val="22"/>
              </w:rPr>
              <w:t>- 2 classeurs souples grand format (A4) (épaisseur : environ 3 cm)</w:t>
            </w:r>
          </w:p>
          <w:p w14:paraId="11BB542B" w14:textId="77777777" w:rsidR="00405868" w:rsidRPr="00AE0279" w:rsidRDefault="00405868" w:rsidP="004323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0279">
              <w:rPr>
                <w:rFonts w:asciiTheme="majorHAnsi" w:hAnsiTheme="majorHAnsi" w:cstheme="majorHAnsi"/>
                <w:sz w:val="22"/>
                <w:szCs w:val="22"/>
              </w:rPr>
              <w:t xml:space="preserve">- 1 porte-vue de 60 vues. </w:t>
            </w:r>
          </w:p>
          <w:p w14:paraId="5A98A01B" w14:textId="77777777" w:rsidR="00405868" w:rsidRPr="00AE0279" w:rsidRDefault="00405868" w:rsidP="004323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0279">
              <w:rPr>
                <w:rFonts w:asciiTheme="majorHAnsi" w:hAnsiTheme="majorHAnsi" w:cstheme="majorHAnsi"/>
                <w:sz w:val="22"/>
                <w:szCs w:val="22"/>
              </w:rPr>
              <w:t>- 300 pochettes plastifiées</w:t>
            </w:r>
          </w:p>
          <w:p w14:paraId="2C430546" w14:textId="77777777" w:rsidR="00405868" w:rsidRPr="00AE0279" w:rsidRDefault="00405868" w:rsidP="004323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0279">
              <w:rPr>
                <w:rFonts w:asciiTheme="majorHAnsi" w:hAnsiTheme="majorHAnsi" w:cstheme="majorHAnsi"/>
                <w:sz w:val="22"/>
                <w:szCs w:val="22"/>
              </w:rPr>
              <w:t>- 2 pochettes à rabat en carton (Bleu et rouge)</w:t>
            </w:r>
          </w:p>
          <w:p w14:paraId="222E23A0" w14:textId="77777777" w:rsidR="00405868" w:rsidRPr="00AE0279" w:rsidRDefault="00405868" w:rsidP="00432321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AE0279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- Feuilles simples + Feuilles doubles (A4)</w:t>
            </w:r>
          </w:p>
          <w:p w14:paraId="5F1978C1" w14:textId="77777777" w:rsidR="00405868" w:rsidRPr="00AE0279" w:rsidRDefault="00405868" w:rsidP="00432321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  <w:r w:rsidRPr="00AE0279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>- Intercalaires pour classeur grand format</w:t>
            </w:r>
          </w:p>
          <w:p w14:paraId="6F3A76D3" w14:textId="77777777" w:rsidR="00405868" w:rsidRPr="00AE0279" w:rsidRDefault="00405868" w:rsidP="004323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0279">
              <w:rPr>
                <w:rFonts w:asciiTheme="majorHAnsi" w:hAnsiTheme="majorHAnsi" w:cstheme="majorHAnsi"/>
                <w:sz w:val="22"/>
                <w:szCs w:val="22"/>
              </w:rPr>
              <w:t>- 2 trousses spécifiques à l‘enseignement professionnel (</w:t>
            </w:r>
            <w:r w:rsidRPr="00AE0279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Grande capacité permettant le rangement des feutres et des crayons</w:t>
            </w:r>
            <w:r w:rsidRPr="00AE0279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14:paraId="30ED8061" w14:textId="77777777" w:rsidR="00405868" w:rsidRPr="00AE0279" w:rsidRDefault="00405868" w:rsidP="004323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0279">
              <w:rPr>
                <w:rFonts w:asciiTheme="majorHAnsi" w:hAnsiTheme="majorHAnsi" w:cstheme="majorHAnsi"/>
                <w:sz w:val="22"/>
                <w:szCs w:val="22"/>
              </w:rPr>
              <w:t>- 3 pochettes de feutres (Grosse pointe, moyenne pointe, petite pointe)</w:t>
            </w:r>
          </w:p>
          <w:p w14:paraId="2262C94E" w14:textId="77777777" w:rsidR="00405868" w:rsidRPr="00AE0279" w:rsidRDefault="00405868" w:rsidP="004323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0279">
              <w:rPr>
                <w:rFonts w:asciiTheme="majorHAnsi" w:hAnsiTheme="majorHAnsi" w:cstheme="majorHAnsi"/>
                <w:sz w:val="22"/>
                <w:szCs w:val="22"/>
              </w:rPr>
              <w:t>- 1 pochette de crayons de couleur</w:t>
            </w:r>
          </w:p>
          <w:p w14:paraId="42D1746D" w14:textId="77777777" w:rsidR="00405868" w:rsidRPr="00AE0279" w:rsidRDefault="00405868" w:rsidP="004323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0279">
              <w:rPr>
                <w:rFonts w:asciiTheme="majorHAnsi" w:hAnsiTheme="majorHAnsi" w:cstheme="majorHAnsi"/>
                <w:sz w:val="22"/>
                <w:szCs w:val="22"/>
              </w:rPr>
              <w:t>- 1 taille crayon avec réservoir</w:t>
            </w:r>
          </w:p>
          <w:p w14:paraId="786C5130" w14:textId="77777777" w:rsidR="00405868" w:rsidRPr="00AE0279" w:rsidRDefault="00405868" w:rsidP="004323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0279">
              <w:rPr>
                <w:rFonts w:asciiTheme="majorHAnsi" w:hAnsiTheme="majorHAnsi" w:cstheme="majorHAnsi"/>
                <w:sz w:val="22"/>
                <w:szCs w:val="22"/>
              </w:rPr>
              <w:t>- 4 surligneurs de couleurs différentes</w:t>
            </w:r>
          </w:p>
          <w:p w14:paraId="6E73853D" w14:textId="77777777" w:rsidR="00405868" w:rsidRPr="00AE0279" w:rsidRDefault="00405868" w:rsidP="004323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0279">
              <w:rPr>
                <w:rFonts w:asciiTheme="majorHAnsi" w:hAnsiTheme="majorHAnsi" w:cstheme="majorHAnsi"/>
                <w:sz w:val="22"/>
                <w:szCs w:val="22"/>
              </w:rPr>
              <w:t xml:space="preserve">- 1 règle, 1 équerre, 1 compas avec crayon, </w:t>
            </w:r>
          </w:p>
          <w:p w14:paraId="60CB5717" w14:textId="77777777" w:rsidR="00405868" w:rsidRPr="00AE0279" w:rsidRDefault="00405868" w:rsidP="004323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0279">
              <w:rPr>
                <w:rFonts w:asciiTheme="majorHAnsi" w:hAnsiTheme="majorHAnsi" w:cstheme="majorHAnsi"/>
                <w:sz w:val="22"/>
                <w:szCs w:val="22"/>
              </w:rPr>
              <w:t>- 3 crayons papier (B)</w:t>
            </w:r>
          </w:p>
          <w:p w14:paraId="73D8F6C7" w14:textId="77777777" w:rsidR="00405868" w:rsidRPr="00AE0279" w:rsidRDefault="00405868" w:rsidP="004323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0279">
              <w:rPr>
                <w:rFonts w:asciiTheme="majorHAnsi" w:hAnsiTheme="majorHAnsi" w:cstheme="majorHAnsi"/>
                <w:sz w:val="22"/>
                <w:szCs w:val="22"/>
              </w:rPr>
              <w:t>- 1 gomme</w:t>
            </w:r>
          </w:p>
          <w:p w14:paraId="65801FEF" w14:textId="77777777" w:rsidR="00405868" w:rsidRPr="00AE0279" w:rsidRDefault="00405868" w:rsidP="004323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0279">
              <w:rPr>
                <w:rFonts w:asciiTheme="majorHAnsi" w:hAnsiTheme="majorHAnsi" w:cstheme="majorHAnsi"/>
                <w:sz w:val="22"/>
                <w:szCs w:val="22"/>
              </w:rPr>
              <w:t>- 1 blanc correcteur</w:t>
            </w:r>
          </w:p>
          <w:p w14:paraId="7F560689" w14:textId="77777777" w:rsidR="00405868" w:rsidRPr="00AE0279" w:rsidRDefault="00405868" w:rsidP="004323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0279">
              <w:rPr>
                <w:rFonts w:asciiTheme="majorHAnsi" w:hAnsiTheme="majorHAnsi" w:cstheme="majorHAnsi"/>
                <w:sz w:val="22"/>
                <w:szCs w:val="22"/>
              </w:rPr>
              <w:t>- 8 tubes de colle</w:t>
            </w:r>
          </w:p>
          <w:p w14:paraId="2245B97F" w14:textId="77777777" w:rsidR="00405868" w:rsidRPr="00AE0279" w:rsidRDefault="00405868" w:rsidP="004323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0279">
              <w:rPr>
                <w:rFonts w:asciiTheme="majorHAnsi" w:hAnsiTheme="majorHAnsi" w:cstheme="majorHAnsi"/>
                <w:sz w:val="22"/>
                <w:szCs w:val="22"/>
              </w:rPr>
              <w:t>- 1 paire de ciseaux à bouts ronds</w:t>
            </w:r>
          </w:p>
          <w:p w14:paraId="67E9FD33" w14:textId="77777777" w:rsidR="00405868" w:rsidRPr="00AE0279" w:rsidRDefault="00405868" w:rsidP="004323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0279">
              <w:rPr>
                <w:rFonts w:asciiTheme="majorHAnsi" w:hAnsiTheme="majorHAnsi" w:cstheme="majorHAnsi"/>
                <w:sz w:val="22"/>
                <w:szCs w:val="22"/>
              </w:rPr>
              <w:t>- 1 mini-agrafeuse et une boite d’agrafes</w:t>
            </w:r>
          </w:p>
          <w:p w14:paraId="16A372FC" w14:textId="77777777" w:rsidR="00405868" w:rsidRPr="00AE0279" w:rsidRDefault="00405868" w:rsidP="004323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0279">
              <w:rPr>
                <w:rFonts w:asciiTheme="majorHAnsi" w:hAnsiTheme="majorHAnsi" w:cstheme="majorHAnsi"/>
                <w:sz w:val="22"/>
                <w:szCs w:val="22"/>
              </w:rPr>
              <w:t xml:space="preserve">- 1 Clé USB 5 GO </w:t>
            </w:r>
            <w:r w:rsidRPr="00AE0279">
              <w:rPr>
                <w:rFonts w:asciiTheme="majorHAnsi" w:hAnsiTheme="majorHAnsi" w:cstheme="majorHAnsi"/>
                <w:b/>
                <w:sz w:val="22"/>
                <w:szCs w:val="22"/>
              </w:rPr>
              <w:t>à usage exclusivement scolaire</w:t>
            </w:r>
          </w:p>
          <w:p w14:paraId="177EDEC7" w14:textId="77777777" w:rsidR="00405868" w:rsidRPr="00AE0279" w:rsidRDefault="00405868" w:rsidP="004323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E0279">
              <w:rPr>
                <w:rFonts w:asciiTheme="majorHAnsi" w:hAnsiTheme="majorHAnsi" w:cstheme="majorHAnsi"/>
                <w:sz w:val="22"/>
                <w:szCs w:val="22"/>
              </w:rPr>
              <w:t>- 1 rame de papier Blanc A4</w:t>
            </w:r>
          </w:p>
          <w:p w14:paraId="793538BA" w14:textId="7C1E94DD" w:rsidR="00405868" w:rsidRPr="00AE0279" w:rsidRDefault="00405868" w:rsidP="00432321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E0279">
              <w:rPr>
                <w:rFonts w:asciiTheme="majorHAnsi" w:hAnsiTheme="majorHAnsi" w:cstheme="majorHAnsi"/>
                <w:sz w:val="22"/>
                <w:szCs w:val="22"/>
              </w:rPr>
              <w:t xml:space="preserve">- 1 paquet de feuilles de papier couleur contenant différentes </w:t>
            </w:r>
            <w:r w:rsidR="00AC0A0B" w:rsidRPr="00AE0279">
              <w:rPr>
                <w:rFonts w:asciiTheme="majorHAnsi" w:hAnsiTheme="majorHAnsi" w:cstheme="majorHAnsi"/>
                <w:sz w:val="22"/>
                <w:szCs w:val="22"/>
              </w:rPr>
              <w:t>couleurs</w:t>
            </w:r>
            <w:r w:rsidR="00AC0A0B" w:rsidRPr="00AE027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AC0A0B" w:rsidRPr="00AE0279"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fr-FR"/>
              </w:rPr>
              <w:t>Non</w:t>
            </w:r>
            <w:r w:rsidRPr="00AE0279"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fr-FR"/>
              </w:rPr>
              <w:t xml:space="preserve"> quadrillé (Format A4)</w:t>
            </w:r>
          </w:p>
          <w:p w14:paraId="09CE3FDE" w14:textId="77777777" w:rsidR="00405868" w:rsidRPr="00AE0279" w:rsidRDefault="00405868" w:rsidP="00432321">
            <w:pPr>
              <w:jc w:val="both"/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fr-FR"/>
              </w:rPr>
            </w:pPr>
            <w:r w:rsidRPr="00AE0279"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  <w:t xml:space="preserve">- 1 paquet de bristol blanc ou de couleur </w:t>
            </w:r>
            <w:r w:rsidRPr="00AE0279"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fr-FR"/>
              </w:rPr>
              <w:t>Non quadrillé (Format A4)</w:t>
            </w:r>
          </w:p>
          <w:p w14:paraId="4874EAB6" w14:textId="77777777" w:rsidR="00405868" w:rsidRPr="00AE0279" w:rsidRDefault="00405868" w:rsidP="00432321">
            <w:pPr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fr-FR"/>
              </w:rPr>
            </w:pPr>
          </w:p>
          <w:p w14:paraId="485D1166" w14:textId="77777777" w:rsidR="00405868" w:rsidRPr="00AE0279" w:rsidRDefault="00405868" w:rsidP="00432321">
            <w:pPr>
              <w:pStyle w:val="Titre1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  <w:r w:rsidRPr="00AE0279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Livres scolaires</w:t>
            </w:r>
          </w:p>
          <w:p w14:paraId="35714242" w14:textId="77777777" w:rsidR="00405868" w:rsidRPr="00AE0279" w:rsidRDefault="00405868" w:rsidP="00432321">
            <w:pPr>
              <w:pStyle w:val="Titre1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14:paraId="5507AD66" w14:textId="77777777" w:rsidR="00405868" w:rsidRPr="00AE0279" w:rsidRDefault="00405868" w:rsidP="00432321">
            <w:pPr>
              <w:pStyle w:val="Titre1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AE0279">
              <w:rPr>
                <w:rFonts w:asciiTheme="majorHAnsi" w:hAnsiTheme="majorHAnsi" w:cstheme="majorHAnsi"/>
                <w:sz w:val="22"/>
                <w:szCs w:val="22"/>
              </w:rPr>
              <w:sym w:font="Wingdings" w:char="F046"/>
            </w:r>
            <w:r w:rsidRPr="00AE0279">
              <w:rPr>
                <w:rFonts w:asciiTheme="majorHAnsi" w:hAnsiTheme="majorHAnsi" w:cstheme="majorHAnsi"/>
                <w:sz w:val="22"/>
                <w:szCs w:val="22"/>
              </w:rPr>
              <w:t>Bac Pro Animation (2020) - Pochette élève</w:t>
            </w:r>
          </w:p>
          <w:p w14:paraId="22941093" w14:textId="45CE9044" w:rsidR="00405868" w:rsidRPr="00AE0279" w:rsidRDefault="00405868" w:rsidP="00432321">
            <w:pPr>
              <w:pStyle w:val="Titre1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AE0279">
              <w:rPr>
                <w:rFonts w:asciiTheme="majorHAnsi" w:hAnsiTheme="majorHAnsi" w:cstheme="majorHAnsi"/>
                <w:sz w:val="22"/>
                <w:szCs w:val="22"/>
              </w:rPr>
              <w:t xml:space="preserve">Fonction 1 : Contribution au fonctionnement de la structure ou du service par la mise en </w:t>
            </w:r>
            <w:r w:rsidR="00AC0A0B" w:rsidRPr="00AE0279">
              <w:rPr>
                <w:rFonts w:asciiTheme="majorHAnsi" w:hAnsiTheme="majorHAnsi" w:cstheme="majorHAnsi"/>
                <w:sz w:val="22"/>
                <w:szCs w:val="22"/>
              </w:rPr>
              <w:t>œuvre</w:t>
            </w:r>
            <w:r w:rsidRPr="00AE0279">
              <w:rPr>
                <w:rFonts w:asciiTheme="majorHAnsi" w:hAnsiTheme="majorHAnsi" w:cstheme="majorHAnsi"/>
                <w:sz w:val="22"/>
                <w:szCs w:val="22"/>
              </w:rPr>
              <w:t xml:space="preserve"> d'un projet d'animation 2de, 1re, Tle / </w:t>
            </w:r>
            <w:r w:rsidRPr="00AE0279">
              <w:rPr>
                <w:rStyle w:val="date-display-single"/>
                <w:rFonts w:asciiTheme="majorHAnsi" w:hAnsiTheme="majorHAnsi" w:cstheme="majorHAnsi"/>
                <w:sz w:val="22"/>
                <w:szCs w:val="22"/>
              </w:rPr>
              <w:t>avril 2020</w:t>
            </w:r>
          </w:p>
          <w:p w14:paraId="254CAE2C" w14:textId="3FE06752" w:rsidR="00405868" w:rsidRPr="00AE0279" w:rsidRDefault="00D75055" w:rsidP="004323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9" w:history="1">
              <w:r w:rsidR="00405868" w:rsidRPr="00AE0279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 xml:space="preserve">Sébastien </w:t>
              </w:r>
              <w:proofErr w:type="spellStart"/>
              <w:r w:rsidR="00405868" w:rsidRPr="00AE0279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Henaux</w:t>
              </w:r>
              <w:proofErr w:type="spellEnd"/>
            </w:hyperlink>
            <w:r w:rsidR="00405868" w:rsidRPr="00AE0279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hyperlink r:id="rId10" w:history="1">
              <w:r w:rsidR="00405868" w:rsidRPr="00AE0279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 xml:space="preserve">Hélène </w:t>
              </w:r>
              <w:proofErr w:type="spellStart"/>
              <w:r w:rsidR="00405868" w:rsidRPr="00AE0279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Henaux</w:t>
              </w:r>
              <w:proofErr w:type="spellEnd"/>
            </w:hyperlink>
            <w:r w:rsidR="00405868" w:rsidRPr="00AE0279">
              <w:rPr>
                <w:rFonts w:asciiTheme="majorHAnsi" w:hAnsiTheme="majorHAnsi" w:cstheme="majorHAnsi"/>
                <w:sz w:val="22"/>
                <w:szCs w:val="22"/>
              </w:rPr>
              <w:t xml:space="preserve"> / 192 pages</w:t>
            </w:r>
            <w:r w:rsidR="00405868" w:rsidRPr="00AE0279">
              <w:rPr>
                <w:rStyle w:val="date-display-single"/>
                <w:rFonts w:asciiTheme="majorHAnsi" w:hAnsiTheme="majorHAnsi" w:cstheme="majorHAnsi"/>
                <w:sz w:val="22"/>
                <w:szCs w:val="22"/>
              </w:rPr>
              <w:t xml:space="preserve"> / </w:t>
            </w:r>
            <w:r w:rsidR="00405868" w:rsidRPr="00AE0279">
              <w:rPr>
                <w:rFonts w:asciiTheme="majorHAnsi" w:hAnsiTheme="majorHAnsi" w:cstheme="majorHAnsi"/>
                <w:sz w:val="22"/>
                <w:szCs w:val="22"/>
              </w:rPr>
              <w:t>ISBN 978-2-206-10461-4</w:t>
            </w:r>
          </w:p>
          <w:p w14:paraId="09C28E80" w14:textId="77777777" w:rsidR="00405868" w:rsidRPr="00AE0279" w:rsidRDefault="00405868" w:rsidP="004323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7E1870A" w14:textId="77777777" w:rsidR="00405868" w:rsidRPr="00AE0279" w:rsidRDefault="00405868" w:rsidP="00432321">
            <w:pPr>
              <w:pStyle w:val="Titre1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AE0279">
              <w:rPr>
                <w:rFonts w:asciiTheme="majorHAnsi" w:hAnsiTheme="majorHAnsi" w:cstheme="majorHAnsi"/>
                <w:sz w:val="22"/>
                <w:szCs w:val="22"/>
              </w:rPr>
              <w:sym w:font="Wingdings" w:char="F046"/>
            </w:r>
            <w:r w:rsidRPr="00AE0279">
              <w:rPr>
                <w:rFonts w:asciiTheme="majorHAnsi" w:hAnsiTheme="majorHAnsi" w:cstheme="majorHAnsi"/>
                <w:sz w:val="22"/>
                <w:szCs w:val="22"/>
              </w:rPr>
              <w:t>Bac Pro Animation (2021) - Pochette élève</w:t>
            </w:r>
          </w:p>
          <w:p w14:paraId="7206497F" w14:textId="77777777" w:rsidR="00405868" w:rsidRPr="00AE0279" w:rsidRDefault="00405868" w:rsidP="00432321">
            <w:pPr>
              <w:pStyle w:val="Titre1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AE0279">
              <w:rPr>
                <w:rFonts w:asciiTheme="majorHAnsi" w:hAnsiTheme="majorHAnsi" w:cstheme="majorHAnsi"/>
                <w:sz w:val="22"/>
                <w:szCs w:val="22"/>
              </w:rPr>
              <w:t>Fonction 2 : Animation visant le maintien de l'autonomie sociale et le bien-être personnel en établissement ou à domicile 2de, 1re, Tle Bac Pro Animation (2021) - Pochette élève</w:t>
            </w:r>
          </w:p>
          <w:p w14:paraId="763E762F" w14:textId="77777777" w:rsidR="00405868" w:rsidRPr="00AE0279" w:rsidRDefault="00D75055" w:rsidP="004323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1" w:history="1">
              <w:r w:rsidR="00405868" w:rsidRPr="00AE0279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 xml:space="preserve">Hélène </w:t>
              </w:r>
              <w:proofErr w:type="spellStart"/>
              <w:r w:rsidR="00405868" w:rsidRPr="00AE0279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Henaux</w:t>
              </w:r>
              <w:proofErr w:type="spellEnd"/>
            </w:hyperlink>
            <w:r w:rsidR="00405868" w:rsidRPr="00AE0279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hyperlink r:id="rId12" w:history="1">
              <w:r w:rsidR="00405868" w:rsidRPr="00AE0279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 xml:space="preserve">Sébastien </w:t>
              </w:r>
              <w:proofErr w:type="spellStart"/>
              <w:r w:rsidR="00405868" w:rsidRPr="00AE0279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Henaux</w:t>
              </w:r>
              <w:proofErr w:type="spellEnd"/>
            </w:hyperlink>
            <w:r w:rsidR="00405868" w:rsidRPr="00AE0279">
              <w:rPr>
                <w:rFonts w:asciiTheme="majorHAnsi" w:hAnsiTheme="majorHAnsi" w:cstheme="majorHAnsi"/>
                <w:sz w:val="22"/>
                <w:szCs w:val="22"/>
              </w:rPr>
              <w:t xml:space="preserve">   / </w:t>
            </w:r>
            <w:r w:rsidR="00405868" w:rsidRPr="00AE0279">
              <w:rPr>
                <w:rStyle w:val="date-display-single"/>
                <w:rFonts w:asciiTheme="majorHAnsi" w:hAnsiTheme="majorHAnsi" w:cstheme="majorHAnsi"/>
                <w:sz w:val="22"/>
                <w:szCs w:val="22"/>
              </w:rPr>
              <w:t xml:space="preserve">mars 2021 / </w:t>
            </w:r>
            <w:r w:rsidR="00405868" w:rsidRPr="00AE0279">
              <w:rPr>
                <w:rFonts w:asciiTheme="majorHAnsi" w:hAnsiTheme="majorHAnsi" w:cstheme="majorHAnsi"/>
                <w:sz w:val="22"/>
                <w:szCs w:val="22"/>
              </w:rPr>
              <w:t xml:space="preserve">176 pages </w:t>
            </w:r>
            <w:proofErr w:type="gramStart"/>
            <w:r w:rsidR="00405868" w:rsidRPr="00AE0279">
              <w:rPr>
                <w:rFonts w:asciiTheme="majorHAnsi" w:hAnsiTheme="majorHAnsi" w:cstheme="majorHAnsi"/>
                <w:sz w:val="22"/>
                <w:szCs w:val="22"/>
              </w:rPr>
              <w:t>/  ISBN</w:t>
            </w:r>
            <w:proofErr w:type="gramEnd"/>
            <w:r w:rsidR="00405868" w:rsidRPr="00AE0279">
              <w:rPr>
                <w:rFonts w:asciiTheme="majorHAnsi" w:hAnsiTheme="majorHAnsi" w:cstheme="majorHAnsi"/>
                <w:sz w:val="22"/>
                <w:szCs w:val="22"/>
              </w:rPr>
              <w:t> 978-2-206-10562-8</w:t>
            </w:r>
          </w:p>
          <w:p w14:paraId="5548DC63" w14:textId="77777777" w:rsidR="00405868" w:rsidRPr="00AE0279" w:rsidRDefault="00405868" w:rsidP="0043232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73BB0C8" w14:textId="77777777" w:rsidR="00405868" w:rsidRPr="00AE0279" w:rsidRDefault="00405868" w:rsidP="00432321">
            <w:pPr>
              <w:pStyle w:val="Titre1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AE0279">
              <w:rPr>
                <w:rFonts w:asciiTheme="majorHAnsi" w:hAnsiTheme="majorHAnsi" w:cstheme="majorHAnsi"/>
                <w:sz w:val="22"/>
                <w:szCs w:val="22"/>
              </w:rPr>
              <w:sym w:font="Wingdings" w:char="F046"/>
            </w:r>
            <w:r w:rsidRPr="00AE0279">
              <w:rPr>
                <w:rFonts w:asciiTheme="majorHAnsi" w:hAnsiTheme="majorHAnsi" w:cstheme="majorHAnsi"/>
                <w:sz w:val="22"/>
                <w:szCs w:val="22"/>
              </w:rPr>
              <w:t xml:space="preserve"> Bac Pro Animation (2020) - Pochette élève </w:t>
            </w:r>
          </w:p>
          <w:p w14:paraId="77F9DB4B" w14:textId="77777777" w:rsidR="00405868" w:rsidRPr="00AE0279" w:rsidRDefault="00405868" w:rsidP="00432321">
            <w:pPr>
              <w:pStyle w:val="Titre1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AE0279">
              <w:rPr>
                <w:rFonts w:asciiTheme="majorHAnsi" w:hAnsiTheme="majorHAnsi" w:cstheme="majorHAnsi"/>
                <w:sz w:val="22"/>
                <w:szCs w:val="22"/>
              </w:rPr>
              <w:t xml:space="preserve">Fonction 3 Animation visant l'épanouissement, la socialisation et l'exercice des droits citoyens 2de, 1re, / Tle </w:t>
            </w:r>
            <w:r w:rsidRPr="00AE0279">
              <w:rPr>
                <w:rStyle w:val="date-display-single"/>
                <w:rFonts w:asciiTheme="majorHAnsi" w:hAnsiTheme="majorHAnsi" w:cstheme="majorHAnsi"/>
                <w:sz w:val="22"/>
                <w:szCs w:val="22"/>
              </w:rPr>
              <w:t xml:space="preserve">avril 2020 </w:t>
            </w:r>
          </w:p>
          <w:p w14:paraId="475EC900" w14:textId="77777777" w:rsidR="00405868" w:rsidRPr="00AE0279" w:rsidRDefault="00D75055" w:rsidP="0043232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hyperlink r:id="rId13" w:history="1">
              <w:r w:rsidR="00405868" w:rsidRPr="00AE0279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 xml:space="preserve">Sébastien </w:t>
              </w:r>
              <w:proofErr w:type="spellStart"/>
              <w:r w:rsidR="00405868" w:rsidRPr="00AE0279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Henaux</w:t>
              </w:r>
              <w:proofErr w:type="spellEnd"/>
            </w:hyperlink>
            <w:r w:rsidR="00405868" w:rsidRPr="00AE0279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hyperlink r:id="rId14" w:history="1">
              <w:r w:rsidR="00405868" w:rsidRPr="00AE0279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 xml:space="preserve">Hélène </w:t>
              </w:r>
              <w:proofErr w:type="spellStart"/>
              <w:r w:rsidR="00405868" w:rsidRPr="00AE0279">
                <w:rPr>
                  <w:rStyle w:val="Lienhypertexte"/>
                  <w:rFonts w:asciiTheme="majorHAnsi" w:hAnsiTheme="majorHAnsi" w:cstheme="majorHAnsi"/>
                  <w:sz w:val="22"/>
                  <w:szCs w:val="22"/>
                </w:rPr>
                <w:t>Henaux</w:t>
              </w:r>
              <w:proofErr w:type="spellEnd"/>
            </w:hyperlink>
            <w:r w:rsidR="00405868" w:rsidRPr="00AE0279">
              <w:rPr>
                <w:rFonts w:asciiTheme="majorHAnsi" w:hAnsiTheme="majorHAnsi" w:cstheme="majorHAnsi"/>
                <w:sz w:val="22"/>
                <w:szCs w:val="22"/>
              </w:rPr>
              <w:t xml:space="preserve"> / 176 pages</w:t>
            </w:r>
            <w:proofErr w:type="gramStart"/>
            <w:r w:rsidR="00405868" w:rsidRPr="00AE0279">
              <w:rPr>
                <w:rFonts w:asciiTheme="majorHAnsi" w:hAnsiTheme="majorHAnsi" w:cstheme="majorHAnsi"/>
                <w:sz w:val="22"/>
                <w:szCs w:val="22"/>
              </w:rPr>
              <w:t>/  ISBN</w:t>
            </w:r>
            <w:proofErr w:type="gramEnd"/>
            <w:r w:rsidR="00405868" w:rsidRPr="00AE0279">
              <w:rPr>
                <w:rFonts w:asciiTheme="majorHAnsi" w:hAnsiTheme="majorHAnsi" w:cstheme="majorHAnsi"/>
                <w:sz w:val="22"/>
                <w:szCs w:val="22"/>
              </w:rPr>
              <w:t> 978-2-206-10462-1</w:t>
            </w:r>
          </w:p>
          <w:p w14:paraId="1A51EF7A" w14:textId="77777777" w:rsidR="00405868" w:rsidRPr="00AE0279" w:rsidRDefault="00405868" w:rsidP="0043232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0506A3FF" w14:textId="354CA95A" w:rsidR="00F4102F" w:rsidRDefault="00F4102F" w:rsidP="00405868">
      <w:pPr>
        <w:rPr>
          <w:rFonts w:ascii="Arial" w:hAnsi="Arial" w:cs="Arial"/>
          <w:b/>
          <w:sz w:val="28"/>
          <w:szCs w:val="28"/>
        </w:rPr>
      </w:pPr>
    </w:p>
    <w:p w14:paraId="5909BB88" w14:textId="656C4870" w:rsidR="006B772B" w:rsidRDefault="006B772B" w:rsidP="00405868">
      <w:pPr>
        <w:rPr>
          <w:rFonts w:ascii="Arial" w:hAnsi="Arial" w:cs="Arial"/>
          <w:b/>
          <w:sz w:val="28"/>
          <w:szCs w:val="28"/>
        </w:rPr>
      </w:pPr>
    </w:p>
    <w:p w14:paraId="0623F072" w14:textId="2BCBED47" w:rsidR="006B772B" w:rsidRDefault="006B772B" w:rsidP="00405868">
      <w:pPr>
        <w:rPr>
          <w:rFonts w:ascii="Arial" w:hAnsi="Arial" w:cs="Arial"/>
          <w:b/>
          <w:sz w:val="28"/>
          <w:szCs w:val="28"/>
        </w:rPr>
      </w:pPr>
    </w:p>
    <w:p w14:paraId="495A888C" w14:textId="77777777" w:rsidR="006B772B" w:rsidRPr="00AE632D" w:rsidRDefault="006B772B" w:rsidP="00405868">
      <w:pPr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71"/>
        <w:tblW w:w="10343" w:type="dxa"/>
        <w:tblLook w:val="04A0" w:firstRow="1" w:lastRow="0" w:firstColumn="1" w:lastColumn="0" w:noHBand="0" w:noVBand="1"/>
      </w:tblPr>
      <w:tblGrid>
        <w:gridCol w:w="1763"/>
        <w:gridCol w:w="4220"/>
        <w:gridCol w:w="4360"/>
      </w:tblGrid>
      <w:tr w:rsidR="00E53CD8" w:rsidRPr="00E53CD8" w14:paraId="5D6B1DCB" w14:textId="77777777" w:rsidTr="00384C6D">
        <w:trPr>
          <w:trHeight w:val="557"/>
        </w:trPr>
        <w:tc>
          <w:tcPr>
            <w:tcW w:w="1763" w:type="dxa"/>
            <w:shd w:val="clear" w:color="auto" w:fill="B4C6E7"/>
            <w:vAlign w:val="center"/>
          </w:tcPr>
          <w:p w14:paraId="22EB83DA" w14:textId="77777777" w:rsidR="00E53CD8" w:rsidRPr="00E53CD8" w:rsidRDefault="00E53CD8" w:rsidP="00E53CD8">
            <w:pPr>
              <w:jc w:val="center"/>
              <w:rPr>
                <w:rFonts w:ascii="Calibri Light" w:eastAsia="Calibri" w:hAnsi="Calibri Light" w:cs="Calibri Light"/>
                <w:b/>
                <w:sz w:val="32"/>
                <w:szCs w:val="22"/>
              </w:rPr>
            </w:pPr>
            <w:r w:rsidRPr="00E53CD8">
              <w:rPr>
                <w:rFonts w:ascii="Calibri Light" w:eastAsia="Calibri" w:hAnsi="Calibri Light" w:cs="Calibri Light"/>
                <w:b/>
                <w:sz w:val="32"/>
                <w:szCs w:val="22"/>
              </w:rPr>
              <w:t>MATIERES</w:t>
            </w:r>
          </w:p>
        </w:tc>
        <w:tc>
          <w:tcPr>
            <w:tcW w:w="4220" w:type="dxa"/>
            <w:shd w:val="clear" w:color="auto" w:fill="B4C6E7"/>
            <w:vAlign w:val="center"/>
          </w:tcPr>
          <w:p w14:paraId="402DF512" w14:textId="77777777" w:rsidR="00E53CD8" w:rsidRPr="00E53CD8" w:rsidRDefault="00E53CD8" w:rsidP="00E53CD8">
            <w:pPr>
              <w:jc w:val="center"/>
              <w:rPr>
                <w:rFonts w:ascii="Calibri Light" w:eastAsia="Calibri" w:hAnsi="Calibri Light" w:cs="Calibri Light"/>
                <w:b/>
                <w:sz w:val="32"/>
                <w:szCs w:val="22"/>
              </w:rPr>
            </w:pPr>
            <w:r w:rsidRPr="00E53CD8">
              <w:rPr>
                <w:rFonts w:ascii="Calibri Light" w:eastAsia="Calibri" w:hAnsi="Calibri Light" w:cs="Calibri Light"/>
                <w:b/>
                <w:sz w:val="32"/>
                <w:szCs w:val="22"/>
              </w:rPr>
              <w:t>MATERIELS</w:t>
            </w:r>
          </w:p>
        </w:tc>
        <w:tc>
          <w:tcPr>
            <w:tcW w:w="4360" w:type="dxa"/>
            <w:shd w:val="clear" w:color="auto" w:fill="B4C6E7"/>
            <w:vAlign w:val="center"/>
          </w:tcPr>
          <w:p w14:paraId="3E1F9A31" w14:textId="77777777" w:rsidR="00E53CD8" w:rsidRPr="00E53CD8" w:rsidRDefault="00E53CD8" w:rsidP="00E53CD8">
            <w:pPr>
              <w:jc w:val="center"/>
              <w:rPr>
                <w:rFonts w:ascii="Calibri Light" w:eastAsia="Calibri" w:hAnsi="Calibri Light" w:cs="Calibri Light"/>
                <w:b/>
                <w:sz w:val="32"/>
                <w:szCs w:val="22"/>
              </w:rPr>
            </w:pPr>
            <w:r w:rsidRPr="00E53CD8">
              <w:rPr>
                <w:rFonts w:ascii="Calibri Light" w:eastAsia="Calibri" w:hAnsi="Calibri Light" w:cs="Calibri Light"/>
                <w:b/>
                <w:sz w:val="32"/>
                <w:szCs w:val="22"/>
              </w:rPr>
              <w:t>OUVRAGE</w:t>
            </w:r>
          </w:p>
        </w:tc>
      </w:tr>
      <w:tr w:rsidR="00384C6D" w:rsidRPr="00E53CD8" w14:paraId="417C715E" w14:textId="77777777" w:rsidTr="008B3E3E">
        <w:trPr>
          <w:trHeight w:val="557"/>
        </w:trPr>
        <w:tc>
          <w:tcPr>
            <w:tcW w:w="10343" w:type="dxa"/>
            <w:gridSpan w:val="3"/>
            <w:shd w:val="clear" w:color="auto" w:fill="B4C6E7"/>
            <w:vAlign w:val="center"/>
          </w:tcPr>
          <w:p w14:paraId="6898D908" w14:textId="77777777" w:rsidR="00384C6D" w:rsidRDefault="00384C6D" w:rsidP="00384C6D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•</w:t>
            </w:r>
            <w:r>
              <w:rPr>
                <w:rFonts w:ascii="Times New Roman" w:hAnsi="Times New Roman"/>
                <w:b/>
                <w:sz w:val="32"/>
              </w:rPr>
              <w:tab/>
              <w:t xml:space="preserve">Une trousse garnie : </w:t>
            </w:r>
          </w:p>
          <w:p w14:paraId="4ACAF334" w14:textId="77777777" w:rsidR="00384C6D" w:rsidRDefault="00384C6D" w:rsidP="00384C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Stylos de couleurs différentes ; Crayon noir HB (peu importe le chiffre) ;</w:t>
            </w:r>
          </w:p>
          <w:p w14:paraId="077F80CA" w14:textId="4873278F" w:rsidR="00384C6D" w:rsidRPr="00E53CD8" w:rsidRDefault="00384C6D" w:rsidP="00384C6D">
            <w:pPr>
              <w:jc w:val="center"/>
              <w:rPr>
                <w:rFonts w:ascii="Calibri Light" w:eastAsia="Calibri" w:hAnsi="Calibri Light" w:cs="Calibri Light"/>
                <w:b/>
                <w:sz w:val="32"/>
                <w:szCs w:val="22"/>
              </w:rPr>
            </w:pPr>
            <w:r>
              <w:rPr>
                <w:rFonts w:ascii="Times New Roman" w:hAnsi="Times New Roman"/>
              </w:rPr>
              <w:t>Gomme ; Colle ; Ciseaux ; Règle ; Quatre surligneurs de couleurs différentes ;</w:t>
            </w:r>
            <w:r>
              <w:t xml:space="preserve"> </w:t>
            </w:r>
            <w:r>
              <w:rPr>
                <w:rFonts w:ascii="Times New Roman" w:hAnsi="Times New Roman"/>
              </w:rPr>
              <w:t>Une pochette de crayon de couleurs ; Correcteur</w:t>
            </w:r>
            <w:r w:rsidR="00103C8A">
              <w:rPr>
                <w:rFonts w:ascii="Times New Roman" w:hAnsi="Times New Roman"/>
              </w:rPr>
              <w:t> ;</w:t>
            </w:r>
          </w:p>
        </w:tc>
      </w:tr>
      <w:tr w:rsidR="00E53CD8" w:rsidRPr="00E53CD8" w14:paraId="43269752" w14:textId="77777777" w:rsidTr="00384C6D">
        <w:trPr>
          <w:trHeight w:val="970"/>
        </w:trPr>
        <w:tc>
          <w:tcPr>
            <w:tcW w:w="1763" w:type="dxa"/>
            <w:vAlign w:val="center"/>
          </w:tcPr>
          <w:p w14:paraId="7162E656" w14:textId="77777777" w:rsidR="00E53CD8" w:rsidRPr="00E53CD8" w:rsidRDefault="00E53CD8" w:rsidP="00E53CD8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E53CD8">
              <w:rPr>
                <w:rFonts w:ascii="Calibri" w:eastAsia="Calibri" w:hAnsi="Calibri" w:cs="Calibri"/>
                <w:b/>
                <w:sz w:val="28"/>
                <w:szCs w:val="28"/>
              </w:rPr>
              <w:t>ANGLAIS :</w:t>
            </w:r>
          </w:p>
          <w:p w14:paraId="7A2B592A" w14:textId="77777777" w:rsidR="00E53CD8" w:rsidRPr="00E53CD8" w:rsidRDefault="00E53CD8" w:rsidP="00E53CD8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220" w:type="dxa"/>
          </w:tcPr>
          <w:p w14:paraId="6C089E0F" w14:textId="77777777" w:rsidR="00E53CD8" w:rsidRPr="00E53CD8" w:rsidRDefault="00E53CD8" w:rsidP="00E53CD8">
            <w:pPr>
              <w:rPr>
                <w:rFonts w:ascii="Calibri Light" w:eastAsia="Calibri" w:hAnsi="Calibri Light" w:cs="Calibri Light"/>
                <w:b/>
                <w:sz w:val="22"/>
                <w:szCs w:val="22"/>
              </w:rPr>
            </w:pPr>
            <w:r w:rsidRPr="00E53CD8">
              <w:rPr>
                <w:rFonts w:ascii="Calibri Light" w:eastAsia="Calibri" w:hAnsi="Calibri Light" w:cs="Calibri Light"/>
                <w:sz w:val="22"/>
                <w:szCs w:val="22"/>
              </w:rPr>
              <w:t>- 1 cahier 24x32 de 96 pages (couverture au choix)</w:t>
            </w:r>
          </w:p>
        </w:tc>
        <w:tc>
          <w:tcPr>
            <w:tcW w:w="4360" w:type="dxa"/>
          </w:tcPr>
          <w:p w14:paraId="21A4A4C1" w14:textId="77777777" w:rsidR="00E53CD8" w:rsidRPr="00E53CD8" w:rsidRDefault="00E53CD8" w:rsidP="00E53CD8">
            <w:pPr>
              <w:rPr>
                <w:rFonts w:ascii="Calibri" w:eastAsia="Calibri" w:hAnsi="Calibri" w:cs="Times New Roman"/>
              </w:rPr>
            </w:pPr>
            <w:r w:rsidRPr="00E53CD8">
              <w:rPr>
                <w:rFonts w:ascii="Calibri" w:eastAsia="Calibri" w:hAnsi="Calibri" w:cs="Times New Roman"/>
                <w:b/>
              </w:rPr>
              <w:t>Carnet de Réussite Anglais</w:t>
            </w:r>
          </w:p>
          <w:p w14:paraId="44514AF7" w14:textId="77777777" w:rsidR="00E53CD8" w:rsidRPr="00E53CD8" w:rsidRDefault="00E53CD8" w:rsidP="00E53CD8">
            <w:pPr>
              <w:rPr>
                <w:rFonts w:ascii="Calibri" w:eastAsia="Calibri" w:hAnsi="Calibri" w:cs="Times New Roman"/>
              </w:rPr>
            </w:pPr>
            <w:proofErr w:type="spellStart"/>
            <w:r w:rsidRPr="00E53CD8">
              <w:rPr>
                <w:rFonts w:ascii="Calibri" w:eastAsia="Calibri" w:hAnsi="Calibri" w:cs="Times New Roman"/>
              </w:rPr>
              <w:t>Nuart</w:t>
            </w:r>
            <w:proofErr w:type="spellEnd"/>
            <w:r w:rsidRPr="00E53CD8">
              <w:rPr>
                <w:rFonts w:ascii="Calibri" w:eastAsia="Calibri" w:hAnsi="Calibri" w:cs="Times New Roman"/>
              </w:rPr>
              <w:t xml:space="preserve"> : 1812744          </w:t>
            </w:r>
          </w:p>
          <w:p w14:paraId="7DB5D12D" w14:textId="77777777" w:rsidR="00E53CD8" w:rsidRPr="00E53CD8" w:rsidRDefault="00E53CD8" w:rsidP="00E53CD8">
            <w:pPr>
              <w:rPr>
                <w:rFonts w:ascii="Calibri" w:eastAsia="Calibri" w:hAnsi="Calibri" w:cs="Times New Roman"/>
              </w:rPr>
            </w:pPr>
            <w:r w:rsidRPr="00E53CD8">
              <w:rPr>
                <w:rFonts w:ascii="Calibri" w:eastAsia="Calibri" w:hAnsi="Calibri" w:cs="Times New Roman"/>
              </w:rPr>
              <w:t>ISBN : 978-2-216-16180-5 (environ 7€)</w:t>
            </w:r>
          </w:p>
        </w:tc>
      </w:tr>
      <w:tr w:rsidR="00E53CD8" w:rsidRPr="00E53CD8" w14:paraId="207DA8EA" w14:textId="77777777" w:rsidTr="00384C6D">
        <w:tc>
          <w:tcPr>
            <w:tcW w:w="1763" w:type="dxa"/>
            <w:shd w:val="clear" w:color="auto" w:fill="FFFFFF"/>
            <w:vAlign w:val="center"/>
          </w:tcPr>
          <w:p w14:paraId="3A87F4E3" w14:textId="77777777" w:rsidR="00E53CD8" w:rsidRPr="00E53CD8" w:rsidRDefault="00E53CD8" w:rsidP="00E53CD8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E53CD8">
              <w:rPr>
                <w:rFonts w:ascii="Calibri" w:eastAsia="Calibri" w:hAnsi="Calibri" w:cs="Calibri"/>
                <w:b/>
                <w:sz w:val="28"/>
                <w:szCs w:val="28"/>
              </w:rPr>
              <w:t>PSE</w:t>
            </w:r>
          </w:p>
        </w:tc>
        <w:tc>
          <w:tcPr>
            <w:tcW w:w="4220" w:type="dxa"/>
          </w:tcPr>
          <w:p w14:paraId="4DE16C4F" w14:textId="77777777" w:rsidR="00B03609" w:rsidRPr="00B03609" w:rsidRDefault="00B03609" w:rsidP="00B03609">
            <w:pPr>
              <w:rPr>
                <w:rFonts w:asciiTheme="majorHAnsi" w:hAnsiTheme="majorHAnsi" w:cstheme="majorHAnsi"/>
                <w:szCs w:val="22"/>
              </w:rPr>
            </w:pPr>
            <w:r w:rsidRPr="00B03609">
              <w:rPr>
                <w:rFonts w:asciiTheme="majorHAnsi" w:hAnsiTheme="majorHAnsi" w:cstheme="majorHAnsi"/>
                <w:szCs w:val="22"/>
              </w:rPr>
              <w:t>1 cahier classeur </w:t>
            </w:r>
          </w:p>
          <w:p w14:paraId="5C04F1C8" w14:textId="77777777" w:rsidR="00B03609" w:rsidRPr="00B03609" w:rsidRDefault="00B03609" w:rsidP="00B03609">
            <w:pPr>
              <w:rPr>
                <w:rFonts w:asciiTheme="majorHAnsi" w:hAnsiTheme="majorHAnsi" w:cstheme="majorHAnsi"/>
                <w:szCs w:val="22"/>
              </w:rPr>
            </w:pPr>
            <w:proofErr w:type="gramStart"/>
            <w:r w:rsidRPr="00B03609">
              <w:rPr>
                <w:rFonts w:asciiTheme="majorHAnsi" w:hAnsiTheme="majorHAnsi" w:cstheme="majorHAnsi"/>
                <w:szCs w:val="22"/>
              </w:rPr>
              <w:t>un</w:t>
            </w:r>
            <w:proofErr w:type="gramEnd"/>
            <w:r w:rsidRPr="00B03609">
              <w:rPr>
                <w:rFonts w:asciiTheme="majorHAnsi" w:hAnsiTheme="majorHAnsi" w:cstheme="majorHAnsi"/>
                <w:szCs w:val="22"/>
              </w:rPr>
              <w:t xml:space="preserve"> lot de pochettes transparentes</w:t>
            </w:r>
          </w:p>
          <w:p w14:paraId="44BC72C0" w14:textId="77777777" w:rsidR="00B03609" w:rsidRPr="00B03609" w:rsidRDefault="00B03609" w:rsidP="00B03609">
            <w:pPr>
              <w:rPr>
                <w:rFonts w:asciiTheme="majorHAnsi" w:hAnsiTheme="majorHAnsi" w:cstheme="majorHAnsi"/>
                <w:szCs w:val="22"/>
              </w:rPr>
            </w:pPr>
            <w:r w:rsidRPr="00B03609">
              <w:rPr>
                <w:rFonts w:asciiTheme="majorHAnsi" w:hAnsiTheme="majorHAnsi" w:cstheme="majorHAnsi"/>
                <w:szCs w:val="22"/>
              </w:rPr>
              <w:t>Feuilles simples</w:t>
            </w:r>
          </w:p>
          <w:p w14:paraId="0C8B1B93" w14:textId="77777777" w:rsidR="00B03609" w:rsidRPr="00B03609" w:rsidRDefault="00B03609" w:rsidP="00B03609">
            <w:pPr>
              <w:rPr>
                <w:rFonts w:asciiTheme="majorHAnsi" w:hAnsiTheme="majorHAnsi" w:cstheme="majorHAnsi"/>
                <w:szCs w:val="22"/>
              </w:rPr>
            </w:pPr>
            <w:r w:rsidRPr="00B03609">
              <w:rPr>
                <w:rFonts w:asciiTheme="majorHAnsi" w:hAnsiTheme="majorHAnsi" w:cstheme="majorHAnsi"/>
                <w:szCs w:val="22"/>
              </w:rPr>
              <w:t>Feuilles doubles</w:t>
            </w:r>
          </w:p>
          <w:p w14:paraId="21E869B3" w14:textId="4FAD987D" w:rsidR="00B03609" w:rsidRPr="00B03609" w:rsidRDefault="00B03609" w:rsidP="00B03609">
            <w:pPr>
              <w:rPr>
                <w:rFonts w:asciiTheme="majorHAnsi" w:hAnsiTheme="majorHAnsi" w:cstheme="majorHAnsi"/>
                <w:szCs w:val="22"/>
              </w:rPr>
            </w:pPr>
            <w:r w:rsidRPr="00B03609">
              <w:rPr>
                <w:rFonts w:asciiTheme="majorHAnsi" w:hAnsiTheme="majorHAnsi" w:cstheme="majorHAnsi"/>
                <w:szCs w:val="22"/>
              </w:rPr>
              <w:t>Surligneurs</w:t>
            </w:r>
          </w:p>
          <w:p w14:paraId="087F3960" w14:textId="3843F3B0" w:rsidR="00E53CD8" w:rsidRPr="00E53CD8" w:rsidRDefault="00E53CD8" w:rsidP="00E53CD8">
            <w:pPr>
              <w:rPr>
                <w:rFonts w:ascii="Calibri Light" w:eastAsia="Calibri" w:hAnsi="Calibri Light" w:cs="Calibri Light"/>
                <w:b/>
                <w:i/>
                <w:sz w:val="22"/>
                <w:szCs w:val="22"/>
              </w:rPr>
            </w:pPr>
            <w:r w:rsidRPr="009345F0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Le matériel peut être utilisé sur les deux</w:t>
            </w: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ans </w:t>
            </w:r>
            <w:r w:rsidRPr="009345F0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si celui-ci n’est pas détérioré.</w:t>
            </w:r>
          </w:p>
        </w:tc>
        <w:tc>
          <w:tcPr>
            <w:tcW w:w="4360" w:type="dxa"/>
          </w:tcPr>
          <w:p w14:paraId="227FAD57" w14:textId="77777777" w:rsidR="00B03609" w:rsidRPr="00B03609" w:rsidRDefault="00B03609" w:rsidP="00B03609">
            <w:pPr>
              <w:rPr>
                <w:rFonts w:ascii="Calibri Light" w:eastAsia="Calibri" w:hAnsi="Calibri Light" w:cs="Calibri Light"/>
                <w:b/>
                <w:i/>
                <w:sz w:val="28"/>
                <w:szCs w:val="22"/>
                <w:u w:val="single"/>
              </w:rPr>
            </w:pPr>
            <w:r w:rsidRPr="00B03609">
              <w:rPr>
                <w:rFonts w:ascii="Calibri Light" w:eastAsia="Calibri" w:hAnsi="Calibri Light" w:cs="Calibri Light"/>
                <w:b/>
                <w:i/>
                <w:sz w:val="28"/>
                <w:szCs w:val="22"/>
                <w:u w:val="single"/>
              </w:rPr>
              <w:t>Les nouveaux cahiers </w:t>
            </w:r>
          </w:p>
          <w:p w14:paraId="4D6514BD" w14:textId="77777777" w:rsidR="00B03609" w:rsidRPr="00B03609" w:rsidRDefault="00B03609" w:rsidP="00B03609">
            <w:pPr>
              <w:rPr>
                <w:rFonts w:ascii="Calibri Light" w:eastAsia="Calibri" w:hAnsi="Calibri Light" w:cs="Calibri Light"/>
                <w:b/>
                <w:i/>
                <w:sz w:val="28"/>
                <w:szCs w:val="22"/>
                <w:u w:val="single"/>
              </w:rPr>
            </w:pPr>
            <w:r w:rsidRPr="00B03609">
              <w:rPr>
                <w:rFonts w:ascii="Calibri Light" w:eastAsia="Calibri" w:hAnsi="Calibri Light" w:cs="Calibri Light"/>
                <w:b/>
                <w:i/>
                <w:sz w:val="28"/>
                <w:szCs w:val="22"/>
                <w:u w:val="single"/>
              </w:rPr>
              <w:t xml:space="preserve">Prévention Santé Environnement PSE </w:t>
            </w:r>
          </w:p>
          <w:p w14:paraId="1729A3DF" w14:textId="55663751" w:rsidR="00B03609" w:rsidRPr="00B03609" w:rsidRDefault="00B03609" w:rsidP="00B03609">
            <w:pPr>
              <w:rPr>
                <w:rFonts w:ascii="Calibri Light" w:eastAsia="Calibri" w:hAnsi="Calibri Light" w:cs="Calibri Light"/>
                <w:b/>
                <w:i/>
                <w:sz w:val="28"/>
                <w:szCs w:val="22"/>
                <w:u w:val="single"/>
              </w:rPr>
            </w:pPr>
            <w:r w:rsidRPr="00B03609">
              <w:rPr>
                <w:rFonts w:ascii="Calibri Light" w:eastAsia="Calibri" w:hAnsi="Calibri Light" w:cs="Calibri Light"/>
                <w:b/>
                <w:i/>
                <w:sz w:val="28"/>
                <w:szCs w:val="22"/>
                <w:u w:val="single"/>
              </w:rPr>
              <w:t>1ère et Tle BAC PRO</w:t>
            </w:r>
          </w:p>
          <w:p w14:paraId="64A6DCB7" w14:textId="77777777" w:rsidR="00B03609" w:rsidRDefault="00B03609" w:rsidP="00B03609">
            <w:pPr>
              <w:rPr>
                <w:rFonts w:ascii="Calibri Light" w:eastAsia="Calibri" w:hAnsi="Calibri Light" w:cs="Calibri Light"/>
                <w:sz w:val="28"/>
                <w:szCs w:val="22"/>
              </w:rPr>
            </w:pPr>
          </w:p>
          <w:p w14:paraId="33805D82" w14:textId="39D9693B" w:rsidR="00B03609" w:rsidRPr="00B03609" w:rsidRDefault="00B03609" w:rsidP="00B03609">
            <w:pPr>
              <w:rPr>
                <w:rFonts w:ascii="Calibri Light" w:eastAsia="Calibri" w:hAnsi="Calibri Light" w:cs="Calibri Light"/>
                <w:sz w:val="28"/>
                <w:szCs w:val="22"/>
              </w:rPr>
            </w:pPr>
            <w:proofErr w:type="spellStart"/>
            <w:proofErr w:type="gramStart"/>
            <w:r w:rsidRPr="00B03609">
              <w:rPr>
                <w:rFonts w:ascii="Calibri Light" w:eastAsia="Calibri" w:hAnsi="Calibri Light" w:cs="Calibri Light"/>
                <w:sz w:val="28"/>
                <w:szCs w:val="22"/>
              </w:rPr>
              <w:t>Nuart</w:t>
            </w:r>
            <w:proofErr w:type="spellEnd"/>
            <w:r w:rsidRPr="00B03609">
              <w:rPr>
                <w:rFonts w:ascii="Calibri Light" w:eastAsia="Calibri" w:hAnsi="Calibri Light" w:cs="Calibri Light"/>
                <w:sz w:val="28"/>
                <w:szCs w:val="22"/>
              </w:rPr>
              <w:t>:</w:t>
            </w:r>
            <w:proofErr w:type="gramEnd"/>
            <w:r w:rsidRPr="00B03609">
              <w:rPr>
                <w:rFonts w:ascii="Calibri Light" w:eastAsia="Calibri" w:hAnsi="Calibri Light" w:cs="Calibri Light"/>
                <w:sz w:val="28"/>
                <w:szCs w:val="22"/>
              </w:rPr>
              <w:t xml:space="preserve"> 5588492</w:t>
            </w:r>
          </w:p>
          <w:p w14:paraId="75D8FD63" w14:textId="5E90003E" w:rsidR="00E53CD8" w:rsidRPr="00B03609" w:rsidRDefault="00B03609" w:rsidP="00B03609">
            <w:pPr>
              <w:rPr>
                <w:rFonts w:ascii="Calibri Light" w:eastAsia="Calibri" w:hAnsi="Calibri Light" w:cs="Calibri Light"/>
                <w:b/>
                <w:i/>
                <w:sz w:val="28"/>
                <w:szCs w:val="22"/>
                <w:u w:val="single"/>
              </w:rPr>
            </w:pPr>
            <w:proofErr w:type="gramStart"/>
            <w:r w:rsidRPr="00B03609">
              <w:rPr>
                <w:rFonts w:ascii="Calibri Light" w:eastAsia="Calibri" w:hAnsi="Calibri Light" w:cs="Calibri Light"/>
                <w:sz w:val="28"/>
                <w:szCs w:val="22"/>
              </w:rPr>
              <w:t>ISBN:</w:t>
            </w:r>
            <w:proofErr w:type="gramEnd"/>
            <w:r w:rsidRPr="00B03609">
              <w:rPr>
                <w:rFonts w:ascii="Calibri Light" w:eastAsia="Calibri" w:hAnsi="Calibri Light" w:cs="Calibri Light"/>
                <w:sz w:val="28"/>
                <w:szCs w:val="22"/>
              </w:rPr>
              <w:t xml:space="preserve"> 978-2-216-16311-3</w:t>
            </w:r>
          </w:p>
        </w:tc>
      </w:tr>
      <w:tr w:rsidR="008329FC" w:rsidRPr="00E53CD8" w14:paraId="6324D744" w14:textId="77777777" w:rsidTr="00AD70CE">
        <w:tc>
          <w:tcPr>
            <w:tcW w:w="1763" w:type="dxa"/>
            <w:shd w:val="clear" w:color="auto" w:fill="FFFFFF"/>
            <w:vAlign w:val="center"/>
          </w:tcPr>
          <w:p w14:paraId="2C3BE375" w14:textId="34C94C5C" w:rsidR="008329FC" w:rsidRPr="00E53CD8" w:rsidRDefault="008329FC" w:rsidP="00B94746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FRANÇAIS</w:t>
            </w:r>
          </w:p>
        </w:tc>
        <w:tc>
          <w:tcPr>
            <w:tcW w:w="8580" w:type="dxa"/>
            <w:gridSpan w:val="2"/>
          </w:tcPr>
          <w:p w14:paraId="6D4BAEF7" w14:textId="77777777" w:rsidR="008329FC" w:rsidRPr="00103C8A" w:rsidRDefault="008329FC" w:rsidP="00E53CD8">
            <w:pPr>
              <w:rPr>
                <w:rFonts w:asciiTheme="majorHAnsi" w:hAnsiTheme="majorHAnsi" w:cstheme="majorHAnsi"/>
                <w:szCs w:val="22"/>
              </w:rPr>
            </w:pPr>
            <w:r w:rsidRPr="00103C8A">
              <w:rPr>
                <w:rFonts w:asciiTheme="majorHAnsi" w:hAnsiTheme="majorHAnsi" w:cstheme="majorHAnsi"/>
                <w:szCs w:val="22"/>
              </w:rPr>
              <w:t>2 Grands cahiers 24 x 32 grands carreaux 96 pages</w:t>
            </w:r>
          </w:p>
          <w:p w14:paraId="68147593" w14:textId="77777777" w:rsidR="008329FC" w:rsidRDefault="008329FC" w:rsidP="00E53CD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03C8A">
              <w:rPr>
                <w:rFonts w:asciiTheme="majorHAnsi" w:hAnsiTheme="majorHAnsi" w:cstheme="majorHAnsi"/>
                <w:szCs w:val="22"/>
              </w:rPr>
              <w:t>Une pochette avec des copies simples et doubles</w:t>
            </w:r>
          </w:p>
          <w:p w14:paraId="42918194" w14:textId="0B84288E" w:rsidR="008329FC" w:rsidRPr="009345F0" w:rsidRDefault="008329FC" w:rsidP="00B9474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</w:tr>
      <w:tr w:rsidR="008329FC" w:rsidRPr="00E53CD8" w14:paraId="0A4AB892" w14:textId="77777777" w:rsidTr="00A94C8A">
        <w:tc>
          <w:tcPr>
            <w:tcW w:w="1763" w:type="dxa"/>
            <w:shd w:val="clear" w:color="auto" w:fill="FFFFFF"/>
            <w:vAlign w:val="center"/>
          </w:tcPr>
          <w:p w14:paraId="292D2EFC" w14:textId="25593685" w:rsidR="008329FC" w:rsidRPr="00E53CD8" w:rsidRDefault="008329FC" w:rsidP="00E53CD8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HISTOIRE GEOGRAPHIE</w:t>
            </w:r>
          </w:p>
        </w:tc>
        <w:tc>
          <w:tcPr>
            <w:tcW w:w="8580" w:type="dxa"/>
            <w:gridSpan w:val="2"/>
          </w:tcPr>
          <w:p w14:paraId="7F982184" w14:textId="07778E39" w:rsidR="008329FC" w:rsidRPr="009345F0" w:rsidRDefault="008329FC" w:rsidP="00E53CD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84C6D">
              <w:rPr>
                <w:rFonts w:cstheme="minorHAnsi"/>
                <w:szCs w:val="22"/>
              </w:rPr>
              <w:t>1 seul grand cahier 24x32, 96 pages, grands carreaux (pour l'ensemble de nos matières)</w:t>
            </w:r>
          </w:p>
        </w:tc>
      </w:tr>
      <w:tr w:rsidR="008329FC" w:rsidRPr="00E53CD8" w14:paraId="6060C3F6" w14:textId="77777777" w:rsidTr="006766B1">
        <w:tc>
          <w:tcPr>
            <w:tcW w:w="1763" w:type="dxa"/>
            <w:shd w:val="clear" w:color="auto" w:fill="FFFFFF"/>
            <w:vAlign w:val="center"/>
          </w:tcPr>
          <w:p w14:paraId="181670B7" w14:textId="77777777" w:rsidR="008329FC" w:rsidRPr="006B772B" w:rsidRDefault="008329FC" w:rsidP="006B772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772B">
              <w:rPr>
                <w:rFonts w:ascii="Calibri" w:eastAsia="Calibri" w:hAnsi="Calibri" w:cs="Calibri"/>
                <w:b/>
                <w:sz w:val="28"/>
                <w:szCs w:val="28"/>
              </w:rPr>
              <w:t>MATHS</w:t>
            </w:r>
          </w:p>
          <w:p w14:paraId="4F7452F1" w14:textId="2FEEE71C" w:rsidR="008329FC" w:rsidRPr="00E53CD8" w:rsidRDefault="008329FC" w:rsidP="006B772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B772B">
              <w:rPr>
                <w:rFonts w:ascii="Calibri" w:eastAsia="Calibri" w:hAnsi="Calibri" w:cs="Calibri"/>
                <w:b/>
                <w:sz w:val="28"/>
                <w:szCs w:val="28"/>
              </w:rPr>
              <w:t>SCIENCES PHYSIQUES</w:t>
            </w:r>
          </w:p>
        </w:tc>
        <w:tc>
          <w:tcPr>
            <w:tcW w:w="8580" w:type="dxa"/>
            <w:gridSpan w:val="2"/>
            <w:vAlign w:val="center"/>
          </w:tcPr>
          <w:p w14:paraId="621AA7EA" w14:textId="77777777" w:rsidR="008329FC" w:rsidRPr="00AE0279" w:rsidRDefault="008329FC" w:rsidP="006B772B">
            <w:pPr>
              <w:rPr>
                <w:sz w:val="22"/>
                <w:szCs w:val="22"/>
              </w:rPr>
            </w:pPr>
            <w:r w:rsidRPr="00AE0279">
              <w:rPr>
                <w:sz w:val="22"/>
                <w:szCs w:val="22"/>
              </w:rPr>
              <w:t>-1 classeur, des transparents, des feuilles</w:t>
            </w:r>
          </w:p>
          <w:p w14:paraId="33A89985" w14:textId="77777777" w:rsidR="008329FC" w:rsidRDefault="008329FC" w:rsidP="006B772B">
            <w:pPr>
              <w:rPr>
                <w:sz w:val="22"/>
                <w:szCs w:val="22"/>
              </w:rPr>
            </w:pPr>
            <w:r w:rsidRPr="00AE0279">
              <w:rPr>
                <w:sz w:val="22"/>
                <w:szCs w:val="22"/>
              </w:rPr>
              <w:t xml:space="preserve">-1 calculatrice </w:t>
            </w:r>
            <w:r>
              <w:rPr>
                <w:sz w:val="22"/>
                <w:szCs w:val="22"/>
              </w:rPr>
              <w:t>graphique de préférence</w:t>
            </w:r>
            <w:r w:rsidRPr="00AE0279">
              <w:rPr>
                <w:sz w:val="22"/>
                <w:szCs w:val="22"/>
              </w:rPr>
              <w:t xml:space="preserve"> «</w:t>
            </w:r>
            <w:r w:rsidRPr="00AC0A0B">
              <w:rPr>
                <w:b/>
                <w:sz w:val="22"/>
                <w:szCs w:val="22"/>
              </w:rPr>
              <w:t xml:space="preserve"> NUMWORKS</w:t>
            </w:r>
            <w:r w:rsidRPr="00AE0279">
              <w:rPr>
                <w:b/>
                <w:sz w:val="22"/>
                <w:szCs w:val="22"/>
              </w:rPr>
              <w:t xml:space="preserve"> </w:t>
            </w:r>
            <w:r w:rsidRPr="00AE027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ou « </w:t>
            </w:r>
            <w:r w:rsidRPr="00AC0A0B">
              <w:rPr>
                <w:b/>
                <w:sz w:val="22"/>
                <w:szCs w:val="22"/>
              </w:rPr>
              <w:t>CASIO GRAPH + EII</w:t>
            </w:r>
            <w:r>
              <w:rPr>
                <w:sz w:val="22"/>
                <w:szCs w:val="22"/>
              </w:rPr>
              <w:t xml:space="preserve"> » </w:t>
            </w:r>
          </w:p>
          <w:p w14:paraId="34594960" w14:textId="6616512A" w:rsidR="008329FC" w:rsidRPr="00E53CD8" w:rsidRDefault="008329FC" w:rsidP="00E53CD8">
            <w:pPr>
              <w:rPr>
                <w:rFonts w:ascii="Calibri Light" w:eastAsia="Calibri" w:hAnsi="Calibri Light" w:cs="Calibri Light"/>
                <w:b/>
                <w:sz w:val="22"/>
                <w:szCs w:val="22"/>
              </w:rPr>
            </w:pPr>
            <w:r w:rsidRPr="00AE0279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E0279">
              <w:rPr>
                <w:bCs/>
                <w:sz w:val="22"/>
                <w:szCs w:val="22"/>
              </w:rPr>
              <w:t>Petit matériel de dessin</w:t>
            </w:r>
          </w:p>
        </w:tc>
      </w:tr>
      <w:tr w:rsidR="008329FC" w:rsidRPr="00E53CD8" w14:paraId="3C52EF7A" w14:textId="77777777" w:rsidTr="00B32B85">
        <w:tc>
          <w:tcPr>
            <w:tcW w:w="1763" w:type="dxa"/>
            <w:shd w:val="clear" w:color="auto" w:fill="FFFFFF"/>
            <w:vAlign w:val="center"/>
          </w:tcPr>
          <w:p w14:paraId="44FBBA22" w14:textId="77777777" w:rsidR="008329FC" w:rsidRPr="00B07EE7" w:rsidRDefault="008329FC" w:rsidP="00B07EE7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bookmarkStart w:id="0" w:name="_Hlk106017342"/>
            <w:r w:rsidRPr="00B07EE7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ARTS </w:t>
            </w:r>
          </w:p>
          <w:p w14:paraId="6A7B4187" w14:textId="082088D7" w:rsidR="008329FC" w:rsidRPr="006B772B" w:rsidRDefault="008329FC" w:rsidP="00B07EE7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B07EE7">
              <w:rPr>
                <w:rFonts w:ascii="Calibri" w:eastAsia="Calibri" w:hAnsi="Calibri" w:cs="Calibri"/>
                <w:b/>
                <w:sz w:val="28"/>
                <w:szCs w:val="28"/>
              </w:rPr>
              <w:t>APPLIQUES</w:t>
            </w:r>
          </w:p>
        </w:tc>
        <w:tc>
          <w:tcPr>
            <w:tcW w:w="8580" w:type="dxa"/>
            <w:gridSpan w:val="2"/>
            <w:vAlign w:val="center"/>
          </w:tcPr>
          <w:p w14:paraId="36788E53" w14:textId="77777777" w:rsidR="008329FC" w:rsidRPr="00B07EE7" w:rsidRDefault="008329FC" w:rsidP="00B07EE7">
            <w:pPr>
              <w:rPr>
                <w:sz w:val="22"/>
                <w:szCs w:val="22"/>
              </w:rPr>
            </w:pPr>
            <w:r w:rsidRPr="00B07EE7">
              <w:rPr>
                <w:sz w:val="22"/>
                <w:szCs w:val="22"/>
              </w:rPr>
              <w:t xml:space="preserve">1 Pochette de feuilles de dessin de format A3 (42 X 29.7) </w:t>
            </w:r>
          </w:p>
          <w:p w14:paraId="49F8CF6F" w14:textId="77777777" w:rsidR="008329FC" w:rsidRPr="00B07EE7" w:rsidRDefault="008329FC" w:rsidP="00B07EE7">
            <w:pPr>
              <w:rPr>
                <w:sz w:val="22"/>
                <w:szCs w:val="22"/>
              </w:rPr>
            </w:pPr>
            <w:proofErr w:type="gramStart"/>
            <w:r w:rsidRPr="00B07EE7">
              <w:rPr>
                <w:sz w:val="22"/>
                <w:szCs w:val="22"/>
              </w:rPr>
              <w:t>Un porte vu</w:t>
            </w:r>
            <w:r>
              <w:rPr>
                <w:sz w:val="22"/>
                <w:szCs w:val="22"/>
              </w:rPr>
              <w:t>e</w:t>
            </w:r>
            <w:proofErr w:type="gramEnd"/>
            <w:r w:rsidRPr="00B07EE7">
              <w:rPr>
                <w:sz w:val="22"/>
                <w:szCs w:val="22"/>
              </w:rPr>
              <w:t xml:space="preserve"> ou un cahier classeur muni de poche</w:t>
            </w:r>
            <w:bookmarkStart w:id="1" w:name="_GoBack"/>
            <w:bookmarkEnd w:id="1"/>
            <w:r w:rsidRPr="00B07EE7">
              <w:rPr>
                <w:sz w:val="22"/>
                <w:szCs w:val="22"/>
              </w:rPr>
              <w:t>ttes transparentes</w:t>
            </w:r>
          </w:p>
          <w:p w14:paraId="693AA186" w14:textId="77777777" w:rsidR="008329FC" w:rsidRPr="00B07EE7" w:rsidRDefault="008329FC" w:rsidP="00B07EE7">
            <w:pPr>
              <w:rPr>
                <w:sz w:val="22"/>
                <w:szCs w:val="22"/>
              </w:rPr>
            </w:pPr>
            <w:r w:rsidRPr="00B07EE7">
              <w:rPr>
                <w:sz w:val="22"/>
                <w:szCs w:val="22"/>
              </w:rPr>
              <w:t>Une clé USB 8 Go</w:t>
            </w:r>
          </w:p>
          <w:p w14:paraId="09538778" w14:textId="77777777" w:rsidR="008329FC" w:rsidRPr="00B07EE7" w:rsidRDefault="008329FC" w:rsidP="00B07EE7">
            <w:pPr>
              <w:rPr>
                <w:sz w:val="22"/>
                <w:szCs w:val="22"/>
              </w:rPr>
            </w:pPr>
            <w:r w:rsidRPr="00B07EE7">
              <w:rPr>
                <w:sz w:val="22"/>
                <w:szCs w:val="22"/>
              </w:rPr>
              <w:t>Une pochette de crayons de couleurs (Tropicolor)</w:t>
            </w:r>
          </w:p>
          <w:p w14:paraId="6480CEBF" w14:textId="77777777" w:rsidR="008329FC" w:rsidRPr="00B07EE7" w:rsidRDefault="008329FC" w:rsidP="00B07EE7">
            <w:pPr>
              <w:rPr>
                <w:sz w:val="22"/>
                <w:szCs w:val="22"/>
              </w:rPr>
            </w:pPr>
            <w:r w:rsidRPr="00B07EE7">
              <w:rPr>
                <w:sz w:val="22"/>
                <w:szCs w:val="22"/>
              </w:rPr>
              <w:t>2 Crayons à papier (HB et 2B)</w:t>
            </w:r>
          </w:p>
          <w:p w14:paraId="3C887284" w14:textId="77777777" w:rsidR="008329FC" w:rsidRPr="00B07EE7" w:rsidRDefault="008329FC" w:rsidP="00B07EE7">
            <w:pPr>
              <w:rPr>
                <w:sz w:val="22"/>
                <w:szCs w:val="22"/>
              </w:rPr>
            </w:pPr>
            <w:r w:rsidRPr="00B07EE7">
              <w:rPr>
                <w:sz w:val="22"/>
                <w:szCs w:val="22"/>
              </w:rPr>
              <w:t>Une gomme blanche</w:t>
            </w:r>
          </w:p>
          <w:p w14:paraId="599E18D4" w14:textId="77777777" w:rsidR="008329FC" w:rsidRPr="00B07EE7" w:rsidRDefault="008329FC" w:rsidP="00B07EE7">
            <w:pPr>
              <w:rPr>
                <w:sz w:val="22"/>
                <w:szCs w:val="22"/>
              </w:rPr>
            </w:pPr>
            <w:r w:rsidRPr="00B07EE7">
              <w:rPr>
                <w:sz w:val="22"/>
                <w:szCs w:val="22"/>
              </w:rPr>
              <w:t>Ciseaux</w:t>
            </w:r>
          </w:p>
          <w:p w14:paraId="7C6EA8E9" w14:textId="212B65EB" w:rsidR="008329FC" w:rsidRPr="00E53CD8" w:rsidRDefault="008329FC" w:rsidP="00E53CD8">
            <w:pPr>
              <w:rPr>
                <w:rFonts w:ascii="Calibri Light" w:eastAsia="Calibri" w:hAnsi="Calibri Light" w:cs="Calibri Light"/>
                <w:b/>
                <w:sz w:val="22"/>
                <w:szCs w:val="22"/>
              </w:rPr>
            </w:pPr>
            <w:r w:rsidRPr="00B07EE7">
              <w:rPr>
                <w:sz w:val="22"/>
                <w:szCs w:val="22"/>
              </w:rPr>
              <w:t>Colle</w:t>
            </w:r>
          </w:p>
        </w:tc>
      </w:tr>
      <w:bookmarkEnd w:id="0"/>
    </w:tbl>
    <w:p w14:paraId="588ABF4C" w14:textId="1839052C" w:rsidR="00587583" w:rsidRPr="00405868" w:rsidRDefault="00587583" w:rsidP="00F664B2">
      <w:pPr>
        <w:rPr>
          <w:rFonts w:ascii="Arial" w:hAnsi="Arial" w:cs="Arial"/>
          <w:b/>
          <w:sz w:val="28"/>
          <w:szCs w:val="28"/>
        </w:rPr>
      </w:pPr>
    </w:p>
    <w:sectPr w:rsidR="00587583" w:rsidRPr="00405868" w:rsidSect="00AE0279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F5C18" w14:textId="77777777" w:rsidR="00D75055" w:rsidRDefault="00D75055" w:rsidP="00405868">
      <w:r>
        <w:separator/>
      </w:r>
    </w:p>
  </w:endnote>
  <w:endnote w:type="continuationSeparator" w:id="0">
    <w:p w14:paraId="2562397C" w14:textId="77777777" w:rsidR="00D75055" w:rsidRDefault="00D75055" w:rsidP="0040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C1F15" w14:textId="77777777" w:rsidR="00D75055" w:rsidRDefault="00D75055" w:rsidP="00405868">
      <w:r>
        <w:separator/>
      </w:r>
    </w:p>
  </w:footnote>
  <w:footnote w:type="continuationSeparator" w:id="0">
    <w:p w14:paraId="4CB9A1DA" w14:textId="77777777" w:rsidR="00D75055" w:rsidRDefault="00D75055" w:rsidP="00405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72AA"/>
    <w:multiLevelType w:val="hybridMultilevel"/>
    <w:tmpl w:val="27623202"/>
    <w:lvl w:ilvl="0" w:tplc="BD084BD8">
      <w:start w:val="2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E0E6F"/>
    <w:multiLevelType w:val="hybridMultilevel"/>
    <w:tmpl w:val="40F8D45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12618"/>
    <w:multiLevelType w:val="multilevel"/>
    <w:tmpl w:val="3634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147DC7"/>
    <w:multiLevelType w:val="hybridMultilevel"/>
    <w:tmpl w:val="5FF6E7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D7BF8"/>
    <w:multiLevelType w:val="hybridMultilevel"/>
    <w:tmpl w:val="43B255C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5B6FEC"/>
    <w:multiLevelType w:val="hybridMultilevel"/>
    <w:tmpl w:val="239A4D88"/>
    <w:lvl w:ilvl="0" w:tplc="0E2C14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C0D81"/>
    <w:multiLevelType w:val="multilevel"/>
    <w:tmpl w:val="6B7A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311A25"/>
    <w:multiLevelType w:val="hybridMultilevel"/>
    <w:tmpl w:val="5694FEFE"/>
    <w:lvl w:ilvl="0" w:tplc="BE6A8A12">
      <w:start w:val="2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973E9"/>
    <w:multiLevelType w:val="hybridMultilevel"/>
    <w:tmpl w:val="97484F8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003AA1"/>
    <w:multiLevelType w:val="hybridMultilevel"/>
    <w:tmpl w:val="DC16E6F4"/>
    <w:lvl w:ilvl="0" w:tplc="0409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0" w15:restartNumberingAfterBreak="0">
    <w:nsid w:val="7F4C69F3"/>
    <w:multiLevelType w:val="hybridMultilevel"/>
    <w:tmpl w:val="CD5848DA"/>
    <w:lvl w:ilvl="0" w:tplc="BE6A8A12">
      <w:start w:val="2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489"/>
    <w:rsid w:val="00005482"/>
    <w:rsid w:val="00022E86"/>
    <w:rsid w:val="00032E9D"/>
    <w:rsid w:val="0006731D"/>
    <w:rsid w:val="000829FD"/>
    <w:rsid w:val="00103C8A"/>
    <w:rsid w:val="00104E9D"/>
    <w:rsid w:val="00122BD2"/>
    <w:rsid w:val="001341B0"/>
    <w:rsid w:val="001407F0"/>
    <w:rsid w:val="00156832"/>
    <w:rsid w:val="001A04DA"/>
    <w:rsid w:val="001B688E"/>
    <w:rsid w:val="001E2713"/>
    <w:rsid w:val="00245036"/>
    <w:rsid w:val="002C3E96"/>
    <w:rsid w:val="002E5D72"/>
    <w:rsid w:val="002F71A4"/>
    <w:rsid w:val="00354EEE"/>
    <w:rsid w:val="003821CE"/>
    <w:rsid w:val="00384C6D"/>
    <w:rsid w:val="003A3C26"/>
    <w:rsid w:val="003C6904"/>
    <w:rsid w:val="003D5718"/>
    <w:rsid w:val="003E08E9"/>
    <w:rsid w:val="00405868"/>
    <w:rsid w:val="00432321"/>
    <w:rsid w:val="00462CAC"/>
    <w:rsid w:val="0049196F"/>
    <w:rsid w:val="00492063"/>
    <w:rsid w:val="004F7AEC"/>
    <w:rsid w:val="00511C15"/>
    <w:rsid w:val="00514324"/>
    <w:rsid w:val="00540A10"/>
    <w:rsid w:val="00587583"/>
    <w:rsid w:val="005B3B10"/>
    <w:rsid w:val="005B497F"/>
    <w:rsid w:val="005C4870"/>
    <w:rsid w:val="00634FFC"/>
    <w:rsid w:val="006400CE"/>
    <w:rsid w:val="00640397"/>
    <w:rsid w:val="0064087F"/>
    <w:rsid w:val="00676786"/>
    <w:rsid w:val="006B772B"/>
    <w:rsid w:val="00767B88"/>
    <w:rsid w:val="007A4547"/>
    <w:rsid w:val="007F1579"/>
    <w:rsid w:val="007F399D"/>
    <w:rsid w:val="0080031B"/>
    <w:rsid w:val="00810D06"/>
    <w:rsid w:val="008152C6"/>
    <w:rsid w:val="00832489"/>
    <w:rsid w:val="008329FC"/>
    <w:rsid w:val="00885494"/>
    <w:rsid w:val="008B393B"/>
    <w:rsid w:val="008F156B"/>
    <w:rsid w:val="008F7B68"/>
    <w:rsid w:val="00912518"/>
    <w:rsid w:val="00976FA5"/>
    <w:rsid w:val="009E1858"/>
    <w:rsid w:val="009E4095"/>
    <w:rsid w:val="00A06EE8"/>
    <w:rsid w:val="00A13DC9"/>
    <w:rsid w:val="00A422E5"/>
    <w:rsid w:val="00A47375"/>
    <w:rsid w:val="00A722BC"/>
    <w:rsid w:val="00AC0A0B"/>
    <w:rsid w:val="00AE0279"/>
    <w:rsid w:val="00AE632D"/>
    <w:rsid w:val="00B03609"/>
    <w:rsid w:val="00B07EE7"/>
    <w:rsid w:val="00B27ACD"/>
    <w:rsid w:val="00B94746"/>
    <w:rsid w:val="00BA376F"/>
    <w:rsid w:val="00BB1791"/>
    <w:rsid w:val="00BD4982"/>
    <w:rsid w:val="00BD694E"/>
    <w:rsid w:val="00BE7BED"/>
    <w:rsid w:val="00C06126"/>
    <w:rsid w:val="00C429AE"/>
    <w:rsid w:val="00C44B54"/>
    <w:rsid w:val="00C83D81"/>
    <w:rsid w:val="00CC5C39"/>
    <w:rsid w:val="00CD7633"/>
    <w:rsid w:val="00CD7CB6"/>
    <w:rsid w:val="00CE4404"/>
    <w:rsid w:val="00D34591"/>
    <w:rsid w:val="00D52E75"/>
    <w:rsid w:val="00D75055"/>
    <w:rsid w:val="00D863EE"/>
    <w:rsid w:val="00E17469"/>
    <w:rsid w:val="00E53CD8"/>
    <w:rsid w:val="00E678D1"/>
    <w:rsid w:val="00E72ABA"/>
    <w:rsid w:val="00EA1114"/>
    <w:rsid w:val="00EA3946"/>
    <w:rsid w:val="00EA47A7"/>
    <w:rsid w:val="00EC673C"/>
    <w:rsid w:val="00F2223F"/>
    <w:rsid w:val="00F4102F"/>
    <w:rsid w:val="00F664B2"/>
    <w:rsid w:val="00F84D68"/>
    <w:rsid w:val="00FC4463"/>
    <w:rsid w:val="00FD244E"/>
    <w:rsid w:val="00FF014F"/>
    <w:rsid w:val="00FF27B5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9C01"/>
  <w15:chartTrackingRefBased/>
  <w15:docId w15:val="{830911DB-246D-D241-93AB-01633360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CD8"/>
  </w:style>
  <w:style w:type="paragraph" w:styleId="Titre1">
    <w:name w:val="heading 1"/>
    <w:basedOn w:val="Normal"/>
    <w:link w:val="Titre1Car"/>
    <w:uiPriority w:val="9"/>
    <w:qFormat/>
    <w:rsid w:val="007A454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32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0612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A454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7A4547"/>
    <w:rPr>
      <w:b/>
      <w:bCs/>
    </w:rPr>
  </w:style>
  <w:style w:type="character" w:customStyle="1" w:styleId="apple-converted-space">
    <w:name w:val="apple-converted-space"/>
    <w:basedOn w:val="Policepardfaut"/>
    <w:rsid w:val="007A4547"/>
  </w:style>
  <w:style w:type="character" w:styleId="Lienhypertexte">
    <w:name w:val="Hyperlink"/>
    <w:basedOn w:val="Policepardfaut"/>
    <w:uiPriority w:val="99"/>
    <w:semiHidden/>
    <w:unhideWhenUsed/>
    <w:rsid w:val="007A4547"/>
    <w:rPr>
      <w:color w:val="0000FF"/>
      <w:u w:val="single"/>
    </w:rPr>
  </w:style>
  <w:style w:type="character" w:customStyle="1" w:styleId="date-display-single">
    <w:name w:val="date-display-single"/>
    <w:basedOn w:val="Policepardfaut"/>
    <w:rsid w:val="007A4547"/>
  </w:style>
  <w:style w:type="character" w:styleId="Lienhypertextesuivivisit">
    <w:name w:val="FollowedHyperlink"/>
    <w:basedOn w:val="Policepardfaut"/>
    <w:uiPriority w:val="99"/>
    <w:semiHidden/>
    <w:unhideWhenUsed/>
    <w:rsid w:val="001407F0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058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5868"/>
  </w:style>
  <w:style w:type="paragraph" w:styleId="Pieddepage">
    <w:name w:val="footer"/>
    <w:basedOn w:val="Normal"/>
    <w:link w:val="PieddepageCar"/>
    <w:uiPriority w:val="99"/>
    <w:unhideWhenUsed/>
    <w:rsid w:val="004058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5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9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EDEDE"/>
              </w:divBdr>
              <w:divsChild>
                <w:div w:id="3213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2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EDEDE"/>
              </w:divBdr>
              <w:divsChild>
                <w:div w:id="9182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8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1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2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2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6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4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6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EDEDE"/>
              </w:divBdr>
              <w:divsChild>
                <w:div w:id="8533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2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EDEDE"/>
              </w:divBdr>
              <w:divsChild>
                <w:div w:id="18278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77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8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7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5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4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92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1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editions-delagrave.fr/auteur/sebastien-henau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ditions-delagrave.fr/auteur/sebastien-henau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itions-delagrave.fr/auteur/helene-henau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ditions-delagrave.fr/auteur/helene-henau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itions-delagrave.fr/auteur/sebastien-henaux" TargetMode="External"/><Relationship Id="rId14" Type="http://schemas.openxmlformats.org/officeDocument/2006/relationships/hyperlink" Target="https://www.editions-delagrave.fr/auteur/helene-henau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DBB289-B871-45B2-8FBB-4640BEA1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Esther</dc:creator>
  <cp:keywords/>
  <dc:description/>
  <cp:lastModifiedBy>Vie Scolaire</cp:lastModifiedBy>
  <cp:revision>9</cp:revision>
  <cp:lastPrinted>2022-06-13T10:38:00Z</cp:lastPrinted>
  <dcterms:created xsi:type="dcterms:W3CDTF">2022-06-10T20:05:00Z</dcterms:created>
  <dcterms:modified xsi:type="dcterms:W3CDTF">2022-06-23T10:57:00Z</dcterms:modified>
</cp:coreProperties>
</file>